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696AA" w14:textId="43E75526" w:rsidR="00C2015E" w:rsidRPr="00C2015E" w:rsidRDefault="00C2015E">
      <w:pPr>
        <w:rPr>
          <w:rFonts w:ascii="Feijoa Bold" w:hAnsi="Feijoa Bold"/>
          <w:color w:val="00B0F0"/>
          <w:sz w:val="40"/>
          <w:szCs w:val="40"/>
          <w:lang w:val="de-DE"/>
        </w:rPr>
      </w:pPr>
      <w:r w:rsidRPr="00C2015E">
        <w:rPr>
          <w:rFonts w:ascii="Feijoa Bold" w:hAnsi="Feijoa Bold"/>
          <w:color w:val="00B0F0"/>
          <w:sz w:val="40"/>
          <w:szCs w:val="40"/>
          <w:lang w:val="de-DE"/>
        </w:rPr>
        <w:t>Medienmitteilung</w:t>
      </w:r>
    </w:p>
    <w:p w14:paraId="5F4EF94F" w14:textId="1FBDF727" w:rsidR="00887F9D" w:rsidRPr="00202AAA" w:rsidRDefault="000B2482" w:rsidP="000A395D">
      <w:pPr>
        <w:spacing w:before="960"/>
        <w:rPr>
          <w:rFonts w:ascii="TheSansOsF Light" w:hAnsi="TheSansOsF Light"/>
          <w:lang w:val="de-DE"/>
        </w:rPr>
      </w:pPr>
      <w:r w:rsidRPr="00202AAA">
        <w:rPr>
          <w:rFonts w:ascii="TheSansOsF Light" w:hAnsi="TheSansOsF Light"/>
          <w:lang w:val="de-DE"/>
        </w:rPr>
        <w:t xml:space="preserve">Zürich, </w:t>
      </w:r>
      <w:r w:rsidR="003D2383">
        <w:rPr>
          <w:rFonts w:ascii="TheSansOsF Light" w:hAnsi="TheSansOsF Light"/>
          <w:lang w:val="de-DE"/>
        </w:rPr>
        <w:t>2</w:t>
      </w:r>
      <w:r w:rsidR="0049746D">
        <w:rPr>
          <w:rFonts w:ascii="TheSansOsF Light" w:hAnsi="TheSansOsF Light"/>
          <w:lang w:val="de-DE"/>
        </w:rPr>
        <w:t>9</w:t>
      </w:r>
      <w:r w:rsidR="003D2383">
        <w:rPr>
          <w:rFonts w:ascii="TheSansOsF Light" w:hAnsi="TheSansOsF Light"/>
          <w:lang w:val="de-DE"/>
        </w:rPr>
        <w:t>. Januar 2021</w:t>
      </w:r>
    </w:p>
    <w:p w14:paraId="400547AA" w14:textId="77777777" w:rsidR="003D2383" w:rsidRDefault="003D2383" w:rsidP="00202AAA">
      <w:pPr>
        <w:rPr>
          <w:rFonts w:ascii="TheSansOsF Light" w:hAnsi="TheSansOsF Light"/>
          <w:b/>
          <w:sz w:val="24"/>
          <w:szCs w:val="24"/>
          <w:lang w:val="de-DE"/>
        </w:rPr>
      </w:pPr>
    </w:p>
    <w:p w14:paraId="70D09C09" w14:textId="259B1109" w:rsidR="004C519B" w:rsidRDefault="003D2383" w:rsidP="00202AAA">
      <w:pPr>
        <w:rPr>
          <w:rFonts w:ascii="TheSansOsF Light" w:hAnsi="TheSansOsF Light"/>
          <w:b/>
          <w:sz w:val="24"/>
          <w:szCs w:val="24"/>
          <w:lang w:val="de-DE"/>
        </w:rPr>
      </w:pPr>
      <w:r w:rsidRPr="003D2383">
        <w:rPr>
          <w:rFonts w:ascii="TheSansOsF Light" w:hAnsi="TheSansOsF Light"/>
          <w:b/>
          <w:sz w:val="24"/>
          <w:szCs w:val="24"/>
          <w:lang w:val="de-DE"/>
        </w:rPr>
        <w:t>Hilfe und Anerkennung für Long-COVID-Betroffene</w:t>
      </w:r>
    </w:p>
    <w:p w14:paraId="48E95CA9" w14:textId="77777777" w:rsidR="003D2383" w:rsidRPr="003D2383" w:rsidRDefault="003D2383" w:rsidP="00202AAA">
      <w:pPr>
        <w:rPr>
          <w:rFonts w:ascii="TheSansOsF Light" w:hAnsi="TheSansOsF Light"/>
          <w:i/>
        </w:rPr>
      </w:pPr>
    </w:p>
    <w:p w14:paraId="39EC2D61" w14:textId="2F923895" w:rsidR="000F1DAE" w:rsidRDefault="0049746D" w:rsidP="00992EF2">
      <w:pPr>
        <w:autoSpaceDE w:val="0"/>
        <w:autoSpaceDN w:val="0"/>
        <w:adjustRightInd w:val="0"/>
        <w:rPr>
          <w:rFonts w:ascii="TheSansOsF Light" w:hAnsi="TheSansOsF Light"/>
          <w:i/>
          <w:lang w:val="de-DE"/>
        </w:rPr>
      </w:pPr>
      <w:r w:rsidRPr="0049746D">
        <w:rPr>
          <w:rFonts w:ascii="TheSansOsF Light" w:hAnsi="TheSansOsF Light"/>
          <w:i/>
          <w:lang w:val="de-DE"/>
        </w:rPr>
        <w:t>Die Corona-Pandemie hat ein neue</w:t>
      </w:r>
      <w:r w:rsidR="0049591C">
        <w:rPr>
          <w:rFonts w:ascii="TheSansOsF Light" w:hAnsi="TheSansOsF Light"/>
          <w:i/>
          <w:lang w:val="de-DE"/>
        </w:rPr>
        <w:t>s Syndrom</w:t>
      </w:r>
      <w:r w:rsidRPr="0049746D">
        <w:rPr>
          <w:rFonts w:ascii="TheSansOsF Light" w:hAnsi="TheSansOsF Light"/>
          <w:i/>
          <w:lang w:val="de-DE"/>
        </w:rPr>
        <w:t xml:space="preserve"> gebracht: Long-COVID – die Langzeitfolgen einer COVID-19-Erkrankung. Ab Frühjahr 2021 ermöglicht </w:t>
      </w:r>
      <w:r w:rsidR="00CD3962">
        <w:rPr>
          <w:rFonts w:ascii="TheSansOsF Light" w:hAnsi="TheSansOsF Light"/>
          <w:i/>
          <w:lang w:val="de-DE"/>
        </w:rPr>
        <w:t>die</w:t>
      </w:r>
      <w:r w:rsidR="00CD3962" w:rsidRPr="0049746D">
        <w:rPr>
          <w:rFonts w:ascii="TheSansOsF Light" w:hAnsi="TheSansOsF Light"/>
          <w:i/>
          <w:lang w:val="de-DE"/>
        </w:rPr>
        <w:t xml:space="preserve"> </w:t>
      </w:r>
      <w:r w:rsidRPr="0049746D">
        <w:rPr>
          <w:rFonts w:ascii="TheSansOsF Light" w:hAnsi="TheSansOsF Light"/>
          <w:i/>
          <w:lang w:val="de-DE"/>
        </w:rPr>
        <w:t xml:space="preserve">Online-Plattform </w:t>
      </w:r>
      <w:r w:rsidR="00ED64A7">
        <w:rPr>
          <w:rFonts w:ascii="TheSansOsF Light" w:hAnsi="TheSansOsF Light" w:cstheme="minorHAnsi"/>
        </w:rPr>
        <w:t>«</w:t>
      </w:r>
      <w:proofErr w:type="spellStart"/>
      <w:r w:rsidR="00723252">
        <w:rPr>
          <w:rFonts w:ascii="TheSansOsF Light" w:hAnsi="TheSansOsF Light"/>
          <w:i/>
          <w:lang w:val="de-DE"/>
        </w:rPr>
        <w:t>Altea</w:t>
      </w:r>
      <w:proofErr w:type="spellEnd"/>
      <w:r w:rsidR="00723252">
        <w:rPr>
          <w:rFonts w:ascii="TheSansOsF Light" w:hAnsi="TheSansOsF Light"/>
          <w:i/>
          <w:lang w:val="de-DE"/>
        </w:rPr>
        <w:t xml:space="preserve"> – Long-COVID-Netzwerk</w:t>
      </w:r>
      <w:r w:rsidR="00ED64A7">
        <w:rPr>
          <w:rFonts w:ascii="TheSansOsF Light" w:hAnsi="TheSansOsF Light" w:cstheme="minorHAnsi"/>
        </w:rPr>
        <w:t>»</w:t>
      </w:r>
      <w:bookmarkStart w:id="0" w:name="_GoBack"/>
      <w:bookmarkEnd w:id="0"/>
      <w:r w:rsidR="00CD3962">
        <w:rPr>
          <w:rFonts w:ascii="TheSansOsF Light" w:hAnsi="TheSansOsF Light"/>
          <w:i/>
          <w:lang w:val="de-DE"/>
        </w:rPr>
        <w:t xml:space="preserve"> </w:t>
      </w:r>
      <w:r w:rsidRPr="0049746D">
        <w:rPr>
          <w:rFonts w:ascii="TheSansOsF Light" w:hAnsi="TheSansOsF Light"/>
          <w:i/>
          <w:lang w:val="de-DE"/>
        </w:rPr>
        <w:t xml:space="preserve">den Wissens- und Erfahrungsaustausch unter Betroffenen und Fachleuten. Initialisiert und unterstützt wird das Projekt von </w:t>
      </w:r>
      <w:r w:rsidR="003C27F6">
        <w:rPr>
          <w:rFonts w:ascii="TheSansOsF Light" w:hAnsi="TheSansOsF Light"/>
          <w:i/>
          <w:lang w:val="de-DE"/>
        </w:rPr>
        <w:t>LUNGE ZÜRICH</w:t>
      </w:r>
      <w:r w:rsidRPr="0049746D">
        <w:rPr>
          <w:rFonts w:ascii="TheSansOsF Light" w:hAnsi="TheSansOsF Light"/>
          <w:i/>
          <w:lang w:val="de-DE"/>
        </w:rPr>
        <w:t>.</w:t>
      </w:r>
    </w:p>
    <w:p w14:paraId="23E11B6C" w14:textId="77777777" w:rsidR="0049746D" w:rsidRDefault="0049746D" w:rsidP="00992EF2">
      <w:pPr>
        <w:autoSpaceDE w:val="0"/>
        <w:autoSpaceDN w:val="0"/>
        <w:adjustRightInd w:val="0"/>
        <w:rPr>
          <w:rFonts w:ascii="TheSansOsF Light" w:hAnsi="TheSansOsF Light"/>
          <w:i/>
          <w:lang w:val="de-DE"/>
        </w:rPr>
      </w:pPr>
    </w:p>
    <w:p w14:paraId="7FC1A7CE" w14:textId="4201729F" w:rsidR="0049746D" w:rsidRPr="0049746D" w:rsidRDefault="0049746D" w:rsidP="0049746D">
      <w:pPr>
        <w:rPr>
          <w:rFonts w:ascii="TheSansOsF Light" w:hAnsi="TheSansOsF Light" w:cstheme="minorHAnsi"/>
        </w:rPr>
      </w:pPr>
      <w:r w:rsidRPr="0049746D">
        <w:rPr>
          <w:rFonts w:ascii="TheSansOsF Light" w:hAnsi="TheSansOsF Light" w:cstheme="minorHAnsi"/>
        </w:rPr>
        <w:t>Zahlreiche Corona-Patient</w:t>
      </w:r>
      <w:r w:rsidR="00CD3962">
        <w:rPr>
          <w:rFonts w:ascii="TheSansOsF Light" w:hAnsi="TheSansOsF Light" w:cstheme="minorHAnsi"/>
        </w:rPr>
        <w:t>innen und -Patient</w:t>
      </w:r>
      <w:r w:rsidRPr="0049746D">
        <w:rPr>
          <w:rFonts w:ascii="TheSansOsF Light" w:hAnsi="TheSansOsF Light" w:cstheme="minorHAnsi"/>
        </w:rPr>
        <w:t xml:space="preserve">en leiden unter den Langzeitfolgen der Krankheit und selbst Betroffene mit milden Symptomen berichten über später auftretende Beschwerden. Doch Long-COVID erfährt </w:t>
      </w:r>
      <w:r w:rsidR="0049591C">
        <w:rPr>
          <w:rFonts w:ascii="TheSansOsF Light" w:hAnsi="TheSansOsF Light" w:cstheme="minorHAnsi"/>
        </w:rPr>
        <w:t xml:space="preserve">insgesamt </w:t>
      </w:r>
      <w:r w:rsidRPr="0049746D">
        <w:rPr>
          <w:rFonts w:ascii="TheSansOsF Light" w:hAnsi="TheSansOsF Light" w:cstheme="minorHAnsi"/>
        </w:rPr>
        <w:t xml:space="preserve">noch </w:t>
      </w:r>
      <w:r w:rsidR="0049591C">
        <w:rPr>
          <w:rFonts w:ascii="TheSansOsF Light" w:hAnsi="TheSansOsF Light" w:cstheme="minorHAnsi"/>
        </w:rPr>
        <w:t xml:space="preserve">zu </w:t>
      </w:r>
      <w:r w:rsidRPr="0049746D">
        <w:rPr>
          <w:rFonts w:ascii="TheSansOsF Light" w:hAnsi="TheSansOsF Light" w:cstheme="minorHAnsi"/>
        </w:rPr>
        <w:t>wenig Beachtung</w:t>
      </w:r>
      <w:r w:rsidR="00CD3962">
        <w:rPr>
          <w:rFonts w:ascii="TheSansOsF Light" w:hAnsi="TheSansOsF Light" w:cstheme="minorHAnsi"/>
        </w:rPr>
        <w:t>:</w:t>
      </w:r>
      <w:r w:rsidRPr="0049746D">
        <w:rPr>
          <w:rFonts w:ascii="TheSansOsF Light" w:hAnsi="TheSansOsF Light" w:cstheme="minorHAnsi"/>
        </w:rPr>
        <w:t xml:space="preserve"> Betroffene und ihre Angehörigen fühlen sich oft allein gelassen mit ihren Ängsten, Beschwerden und Fragen</w:t>
      </w:r>
      <w:r w:rsidR="00CD3962">
        <w:rPr>
          <w:rFonts w:ascii="TheSansOsF Light" w:hAnsi="TheSansOsF Light" w:cstheme="minorHAnsi"/>
        </w:rPr>
        <w:t>.</w:t>
      </w:r>
      <w:r w:rsidR="00157CE3">
        <w:rPr>
          <w:rFonts w:ascii="TheSansOsF Light" w:hAnsi="TheSansOsF Light" w:cstheme="minorHAnsi"/>
        </w:rPr>
        <w:t xml:space="preserve"> </w:t>
      </w:r>
      <w:r w:rsidR="00CD3962">
        <w:rPr>
          <w:rFonts w:ascii="TheSansOsF Light" w:hAnsi="TheSansOsF Light" w:cstheme="minorHAnsi"/>
        </w:rPr>
        <w:t>I</w:t>
      </w:r>
      <w:r w:rsidRPr="0049746D">
        <w:rPr>
          <w:rFonts w:ascii="TheSansOsF Light" w:hAnsi="TheSansOsF Light" w:cstheme="minorHAnsi"/>
        </w:rPr>
        <w:t>n Fachkreisen fehlt es</w:t>
      </w:r>
      <w:r w:rsidR="00CD3962">
        <w:rPr>
          <w:rFonts w:ascii="TheSansOsF Light" w:hAnsi="TheSansOsF Light" w:cstheme="minorHAnsi"/>
        </w:rPr>
        <w:t xml:space="preserve"> bis anhin</w:t>
      </w:r>
      <w:r w:rsidRPr="0049746D">
        <w:rPr>
          <w:rFonts w:ascii="TheSansOsF Light" w:hAnsi="TheSansOsF Light" w:cstheme="minorHAnsi"/>
        </w:rPr>
        <w:t xml:space="preserve"> an Wissen zu geeigneten Therapien.</w:t>
      </w:r>
    </w:p>
    <w:p w14:paraId="434F78E1" w14:textId="77777777" w:rsidR="0049746D" w:rsidRPr="0049746D" w:rsidRDefault="0049746D" w:rsidP="0049746D">
      <w:pPr>
        <w:rPr>
          <w:rFonts w:ascii="TheSansOsF Light" w:hAnsi="TheSansOsF Light" w:cstheme="minorHAnsi"/>
        </w:rPr>
      </w:pPr>
    </w:p>
    <w:p w14:paraId="5ADD3112" w14:textId="77777777" w:rsidR="0049746D" w:rsidRPr="0049746D" w:rsidRDefault="0049746D" w:rsidP="0049746D">
      <w:pPr>
        <w:rPr>
          <w:rFonts w:ascii="TheSansOsF Light" w:hAnsi="TheSansOsF Light" w:cstheme="minorHAnsi"/>
          <w:b/>
        </w:rPr>
      </w:pPr>
      <w:r w:rsidRPr="0049746D">
        <w:rPr>
          <w:rFonts w:ascii="TheSansOsF Light" w:hAnsi="TheSansOsF Light" w:cstheme="minorHAnsi"/>
          <w:b/>
        </w:rPr>
        <w:t>Anlaufstelle für Long-COVID-Betroffene</w:t>
      </w:r>
    </w:p>
    <w:p w14:paraId="72B05781" w14:textId="21CD4055" w:rsidR="0049746D" w:rsidRPr="0049746D" w:rsidRDefault="0049746D" w:rsidP="00157CE3">
      <w:pPr>
        <w:rPr>
          <w:rFonts w:ascii="TheSansOsF Light" w:hAnsi="TheSansOsF Light" w:cstheme="minorHAnsi"/>
        </w:rPr>
      </w:pPr>
      <w:r w:rsidRPr="0049746D">
        <w:rPr>
          <w:rFonts w:ascii="TheSansOsF Light" w:hAnsi="TheSansOsF Light" w:cstheme="minorHAnsi"/>
        </w:rPr>
        <w:t xml:space="preserve">Die Online-Plattform </w:t>
      </w:r>
      <w:r w:rsidR="00142DD3">
        <w:rPr>
          <w:rFonts w:ascii="TheSansOsF Light" w:hAnsi="TheSansOsF Light" w:cstheme="minorHAnsi"/>
        </w:rPr>
        <w:t>«</w:t>
      </w:r>
      <w:proofErr w:type="spellStart"/>
      <w:r w:rsidR="00142DD3">
        <w:rPr>
          <w:rFonts w:ascii="TheSansOsF Light" w:hAnsi="TheSansOsF Light" w:cstheme="minorHAnsi"/>
        </w:rPr>
        <w:t>Altea</w:t>
      </w:r>
      <w:proofErr w:type="spellEnd"/>
      <w:r w:rsidR="00142DD3">
        <w:rPr>
          <w:rFonts w:ascii="TheSansOsF Light" w:hAnsi="TheSansOsF Light" w:cstheme="minorHAnsi"/>
        </w:rPr>
        <w:t xml:space="preserve"> – Long-</w:t>
      </w:r>
      <w:proofErr w:type="spellStart"/>
      <w:r w:rsidR="00142DD3">
        <w:rPr>
          <w:rFonts w:ascii="TheSansOsF Light" w:hAnsi="TheSansOsF Light" w:cstheme="minorHAnsi"/>
        </w:rPr>
        <w:t>Covid</w:t>
      </w:r>
      <w:proofErr w:type="spellEnd"/>
      <w:r w:rsidR="00142DD3">
        <w:rPr>
          <w:rFonts w:ascii="TheSansOsF Light" w:hAnsi="TheSansOsF Light" w:cstheme="minorHAnsi"/>
        </w:rPr>
        <w:t>-Netzwerk»</w:t>
      </w:r>
      <w:r w:rsidRPr="0049746D">
        <w:rPr>
          <w:rFonts w:ascii="TheSansOsF Light" w:hAnsi="TheSansOsF Light" w:cstheme="minorHAnsi"/>
        </w:rPr>
        <w:t xml:space="preserve"> will dies ändern und die Lebensqualität von Long-COVID-Betroffenen verbessern. </w:t>
      </w:r>
      <w:proofErr w:type="spellStart"/>
      <w:r w:rsidR="00142DD3">
        <w:rPr>
          <w:rFonts w:ascii="TheSansOsF Light" w:hAnsi="TheSansOsF Light" w:cstheme="minorHAnsi"/>
        </w:rPr>
        <w:t>Altea</w:t>
      </w:r>
      <w:proofErr w:type="spellEnd"/>
      <w:r w:rsidR="0049591C">
        <w:rPr>
          <w:rFonts w:ascii="TheSansOsF Light" w:hAnsi="TheSansOsF Light" w:cstheme="minorHAnsi"/>
        </w:rPr>
        <w:t xml:space="preserve"> will die Betroffenen aber nicht nur bezüglich medizinischer Fragestellungen unterstützen, sondern soll auch eine Anlaufstelle für soziale, berufliche und familiäre Aspekte sein.</w:t>
      </w:r>
      <w:r w:rsidR="0049591C" w:rsidRPr="0049746D">
        <w:rPr>
          <w:rFonts w:ascii="TheSansOsF Light" w:hAnsi="TheSansOsF Light" w:cstheme="minorHAnsi"/>
        </w:rPr>
        <w:t xml:space="preserve"> </w:t>
      </w:r>
      <w:r w:rsidRPr="0049746D">
        <w:rPr>
          <w:rFonts w:ascii="TheSansOsF Light" w:hAnsi="TheSansOsF Light" w:cstheme="minorHAnsi"/>
        </w:rPr>
        <w:t xml:space="preserve">Die – vorerst digitale – Plattform fördert den Austausch von Betroffenen untereinander und mit Fachpersonen. </w:t>
      </w:r>
      <w:r w:rsidR="0049591C">
        <w:rPr>
          <w:rFonts w:ascii="TheSansOsF Light" w:hAnsi="TheSansOsF Light" w:cstheme="minorHAnsi"/>
        </w:rPr>
        <w:t xml:space="preserve">Darüber </w:t>
      </w:r>
      <w:r w:rsidRPr="0049746D">
        <w:rPr>
          <w:rFonts w:ascii="TheSansOsF Light" w:hAnsi="TheSansOsF Light" w:cstheme="minorHAnsi"/>
        </w:rPr>
        <w:t xml:space="preserve">hinaus teilen Ärztinnen, Therapeuten, Forscherinnen und Wissenschaftler über die </w:t>
      </w:r>
      <w:proofErr w:type="spellStart"/>
      <w:r w:rsidR="00142DD3">
        <w:rPr>
          <w:rFonts w:ascii="TheSansOsF Light" w:hAnsi="TheSansOsF Light" w:cstheme="minorHAnsi"/>
        </w:rPr>
        <w:t>Altea</w:t>
      </w:r>
      <w:proofErr w:type="spellEnd"/>
      <w:r w:rsidRPr="0049746D">
        <w:rPr>
          <w:rFonts w:ascii="TheSansOsF Light" w:hAnsi="TheSansOsF Light" w:cstheme="minorHAnsi"/>
        </w:rPr>
        <w:t>-Plattform ihre Erfahrungen und Erkenntnisse zu den COVID-Langzeitfolgen und publizieren fundierte Informationen. Damit soll das neue Krankheitsbild auch vermehrt ins öffentliche Bewusstsein rücken.</w:t>
      </w:r>
      <w:r w:rsidR="00157CE3">
        <w:rPr>
          <w:rFonts w:ascii="TheSansOsF Light" w:hAnsi="TheSansOsF Light" w:cstheme="minorHAnsi"/>
        </w:rPr>
        <w:t xml:space="preserve"> «</w:t>
      </w:r>
      <w:proofErr w:type="spellStart"/>
      <w:r w:rsidR="00142DD3">
        <w:rPr>
          <w:rFonts w:ascii="TheSansOsF Light" w:hAnsi="TheSansOsF Light" w:cstheme="minorHAnsi"/>
        </w:rPr>
        <w:t>Altea</w:t>
      </w:r>
      <w:proofErr w:type="spellEnd"/>
      <w:r w:rsidR="00142DD3">
        <w:rPr>
          <w:rFonts w:ascii="TheSansOsF Light" w:hAnsi="TheSansOsF Light" w:cstheme="minorHAnsi"/>
        </w:rPr>
        <w:t xml:space="preserve"> </w:t>
      </w:r>
      <w:r w:rsidR="00157CE3" w:rsidRPr="00157CE3">
        <w:rPr>
          <w:rFonts w:ascii="TheSansOsF Light" w:hAnsi="TheSansOsF Light" w:cstheme="minorHAnsi"/>
        </w:rPr>
        <w:t>nimmt die Betroffenen ernst und bietet ihnen und ihren Angehörigen einen Ort, an dem sie seriöse, wissenschaftlich fundierte Informationen finden – und den Austausch mit anderen Betroffenen</w:t>
      </w:r>
      <w:r w:rsidR="00157CE3">
        <w:rPr>
          <w:rFonts w:ascii="TheSansOsF Light" w:hAnsi="TheSansOsF Light" w:cstheme="minorHAnsi"/>
        </w:rPr>
        <w:t xml:space="preserve">», erwähnt Prof. Dr. Milo Puhan, </w:t>
      </w:r>
      <w:r w:rsidR="00157CE3" w:rsidRPr="00157CE3">
        <w:rPr>
          <w:rFonts w:ascii="TheSansOsF Light" w:hAnsi="TheSansOsF Light" w:cstheme="minorHAnsi"/>
        </w:rPr>
        <w:t>Direktor Institut für Epidemiologie, Biostatistik und Prävention</w:t>
      </w:r>
      <w:r w:rsidR="00157CE3">
        <w:rPr>
          <w:rFonts w:ascii="TheSansOsF Light" w:hAnsi="TheSansOsF Light" w:cstheme="minorHAnsi"/>
        </w:rPr>
        <w:t xml:space="preserve"> der </w:t>
      </w:r>
      <w:r w:rsidR="00157CE3" w:rsidRPr="00157CE3">
        <w:rPr>
          <w:rFonts w:ascii="TheSansOsF Light" w:hAnsi="TheSansOsF Light" w:cstheme="minorHAnsi"/>
        </w:rPr>
        <w:t>Universität Zürich</w:t>
      </w:r>
      <w:r w:rsidR="00157CE3">
        <w:rPr>
          <w:rFonts w:ascii="TheSansOsF Light" w:hAnsi="TheSansOsF Light" w:cstheme="minorHAnsi"/>
        </w:rPr>
        <w:t xml:space="preserve"> und </w:t>
      </w:r>
      <w:r w:rsidR="00157CE3" w:rsidRPr="00157CE3">
        <w:rPr>
          <w:rFonts w:ascii="TheSansOsF Light" w:hAnsi="TheSansOsF Light" w:cstheme="minorHAnsi"/>
        </w:rPr>
        <w:t>Vorstandsmitglied von LUNGE ZÜRICH</w:t>
      </w:r>
      <w:r w:rsidR="00157CE3">
        <w:rPr>
          <w:rFonts w:ascii="TheSansOsF Light" w:hAnsi="TheSansOsF Light" w:cstheme="minorHAnsi"/>
        </w:rPr>
        <w:t>.</w:t>
      </w:r>
    </w:p>
    <w:p w14:paraId="7219D324" w14:textId="77777777" w:rsidR="0049746D" w:rsidRPr="0049746D" w:rsidRDefault="0049746D" w:rsidP="0049746D">
      <w:pPr>
        <w:rPr>
          <w:rFonts w:ascii="TheSansOsF Light" w:hAnsi="TheSansOsF Light" w:cstheme="minorHAnsi"/>
        </w:rPr>
      </w:pPr>
    </w:p>
    <w:p w14:paraId="63C5FFD7" w14:textId="4BB3C2BD" w:rsidR="0049746D" w:rsidRPr="0049746D" w:rsidRDefault="0049746D" w:rsidP="0049746D">
      <w:pPr>
        <w:rPr>
          <w:rFonts w:ascii="TheSansOsF Light" w:hAnsi="TheSansOsF Light" w:cstheme="minorHAnsi"/>
        </w:rPr>
      </w:pPr>
      <w:r w:rsidRPr="0049746D">
        <w:rPr>
          <w:rFonts w:ascii="TheSansOsF Light" w:hAnsi="TheSansOsF Light" w:cstheme="minorHAnsi"/>
        </w:rPr>
        <w:t xml:space="preserve">In einem zweiten Schritt bietet </w:t>
      </w:r>
      <w:proofErr w:type="spellStart"/>
      <w:r w:rsidR="00142DD3">
        <w:rPr>
          <w:rFonts w:ascii="TheSansOsF Light" w:hAnsi="TheSansOsF Light" w:cstheme="minorHAnsi"/>
        </w:rPr>
        <w:t>Altea</w:t>
      </w:r>
      <w:proofErr w:type="spellEnd"/>
      <w:r w:rsidR="00142DD3">
        <w:rPr>
          <w:rFonts w:ascii="TheSansOsF Light" w:hAnsi="TheSansOsF Light" w:cstheme="minorHAnsi"/>
        </w:rPr>
        <w:t xml:space="preserve"> </w:t>
      </w:r>
      <w:r w:rsidRPr="0049746D">
        <w:rPr>
          <w:rFonts w:ascii="TheSansOsF Light" w:hAnsi="TheSansOsF Light" w:cstheme="minorHAnsi"/>
        </w:rPr>
        <w:t>auch reale Dienst- und Beratungsleistungen an. Dabei verfolgt die Plattform einen Co-</w:t>
      </w:r>
      <w:proofErr w:type="spellStart"/>
      <w:r w:rsidRPr="0049746D">
        <w:rPr>
          <w:rFonts w:ascii="TheSansOsF Light" w:hAnsi="TheSansOsF Light" w:cstheme="minorHAnsi"/>
        </w:rPr>
        <w:t>Creation</w:t>
      </w:r>
      <w:proofErr w:type="spellEnd"/>
      <w:r w:rsidRPr="0049746D">
        <w:rPr>
          <w:rFonts w:ascii="TheSansOsF Light" w:hAnsi="TheSansOsF Light" w:cstheme="minorHAnsi"/>
        </w:rPr>
        <w:t>-Ansatz, das heisst: Betroffene, Angehörige und Fachpersonen tragen gemeinsam zum Funktionieren und zum Erfolg der Plattform bei und bestimmen die Inhalte mit.</w:t>
      </w:r>
    </w:p>
    <w:p w14:paraId="3DF4CD5F" w14:textId="77777777" w:rsidR="0049746D" w:rsidRPr="0049746D" w:rsidRDefault="0049746D" w:rsidP="0049746D">
      <w:pPr>
        <w:rPr>
          <w:rFonts w:ascii="TheSansOsF Light" w:hAnsi="TheSansOsF Light" w:cstheme="minorHAnsi"/>
        </w:rPr>
      </w:pPr>
    </w:p>
    <w:p w14:paraId="73778F6C" w14:textId="77777777" w:rsidR="0049746D" w:rsidRPr="0049746D" w:rsidRDefault="0049746D" w:rsidP="0049746D">
      <w:pPr>
        <w:rPr>
          <w:rFonts w:ascii="TheSansOsF Light" w:hAnsi="TheSansOsF Light" w:cstheme="minorHAnsi"/>
          <w:b/>
        </w:rPr>
      </w:pPr>
      <w:r w:rsidRPr="0049746D">
        <w:rPr>
          <w:rFonts w:ascii="TheSansOsF Light" w:hAnsi="TheSansOsF Light" w:cstheme="minorHAnsi"/>
          <w:b/>
        </w:rPr>
        <w:t>Netzwerk mit vielen Partnern</w:t>
      </w:r>
    </w:p>
    <w:p w14:paraId="4CC6213D" w14:textId="4B67B539" w:rsidR="0049746D" w:rsidRPr="0049746D" w:rsidRDefault="0049746D" w:rsidP="0049746D">
      <w:pPr>
        <w:rPr>
          <w:rFonts w:ascii="TheSansOsF Light" w:hAnsi="TheSansOsF Light" w:cstheme="minorHAnsi"/>
        </w:rPr>
      </w:pPr>
      <w:r w:rsidRPr="0049746D">
        <w:rPr>
          <w:rFonts w:ascii="TheSansOsF Light" w:hAnsi="TheSansOsF Light" w:cstheme="minorHAnsi"/>
        </w:rPr>
        <w:t xml:space="preserve">LUNGE ZÜRICH hat </w:t>
      </w:r>
      <w:proofErr w:type="spellStart"/>
      <w:r w:rsidR="00142DD3">
        <w:rPr>
          <w:rFonts w:ascii="TheSansOsF Light" w:hAnsi="TheSansOsF Light" w:cstheme="minorHAnsi"/>
        </w:rPr>
        <w:t>Altea</w:t>
      </w:r>
      <w:proofErr w:type="spellEnd"/>
      <w:r w:rsidR="00142DD3">
        <w:rPr>
          <w:rFonts w:ascii="TheSansOsF Light" w:hAnsi="TheSansOsF Light" w:cstheme="minorHAnsi"/>
        </w:rPr>
        <w:t xml:space="preserve"> </w:t>
      </w:r>
      <w:r w:rsidRPr="0049746D">
        <w:rPr>
          <w:rFonts w:ascii="TheSansOsF Light" w:hAnsi="TheSansOsF Light" w:cstheme="minorHAnsi"/>
        </w:rPr>
        <w:t>ins Leben gerufen und will die Plattform gemeinsam mit Betroffenen und Fachpersonen, mit Organisationen und Dienstleistern weiterentwickeln und zum Schweizer Kompetenzzentrum für Long-COVID machen.</w:t>
      </w:r>
    </w:p>
    <w:p w14:paraId="67F5F680" w14:textId="77777777" w:rsidR="0049746D" w:rsidRPr="0049746D" w:rsidRDefault="0049746D" w:rsidP="0049746D">
      <w:pPr>
        <w:rPr>
          <w:rFonts w:ascii="TheSansOsF Light" w:hAnsi="TheSansOsF Light" w:cstheme="minorHAnsi"/>
        </w:rPr>
      </w:pPr>
    </w:p>
    <w:p w14:paraId="4815ED22" w14:textId="5833C354" w:rsidR="00762CB8" w:rsidRDefault="0049746D" w:rsidP="0049746D">
      <w:pPr>
        <w:rPr>
          <w:rFonts w:ascii="TheSansOsF Light" w:hAnsi="TheSansOsF Light" w:cstheme="minorHAnsi"/>
        </w:rPr>
      </w:pPr>
      <w:r w:rsidRPr="0049746D">
        <w:rPr>
          <w:rFonts w:ascii="TheSansOsF Light" w:hAnsi="TheSansOsF Light" w:cstheme="minorHAnsi"/>
        </w:rPr>
        <w:t xml:space="preserve">Auf der </w:t>
      </w:r>
      <w:r w:rsidR="0049591C">
        <w:rPr>
          <w:rFonts w:ascii="TheSansOsF Light" w:hAnsi="TheSansOsF Light" w:cstheme="minorHAnsi"/>
        </w:rPr>
        <w:t>Webseite</w:t>
      </w:r>
      <w:r w:rsidRPr="0049746D">
        <w:rPr>
          <w:rFonts w:ascii="TheSansOsF Light" w:hAnsi="TheSansOsF Light" w:cstheme="minorHAnsi"/>
        </w:rPr>
        <w:t xml:space="preserve"> können sich interessierte Personen ab sofort für den kostenlosen Newsletter anmelden, die </w:t>
      </w:r>
      <w:r w:rsidR="00CD3962">
        <w:rPr>
          <w:rFonts w:ascii="TheSansOsF Light" w:hAnsi="TheSansOsF Light" w:cstheme="minorHAnsi"/>
        </w:rPr>
        <w:t>Plattform</w:t>
      </w:r>
      <w:r w:rsidR="00CD3962" w:rsidRPr="0049746D">
        <w:rPr>
          <w:rFonts w:ascii="TheSansOsF Light" w:hAnsi="TheSansOsF Light" w:cstheme="minorHAnsi"/>
        </w:rPr>
        <w:t xml:space="preserve"> </w:t>
      </w:r>
      <w:r w:rsidRPr="0049746D">
        <w:rPr>
          <w:rFonts w:ascii="TheSansOsF Light" w:hAnsi="TheSansOsF Light" w:cstheme="minorHAnsi"/>
        </w:rPr>
        <w:t>wird in den kommenden Wochen laufend ausgebaut.</w:t>
      </w:r>
    </w:p>
    <w:p w14:paraId="7456B3E4" w14:textId="77777777" w:rsidR="00BD04D1" w:rsidRPr="00D830DD" w:rsidRDefault="00ED64A7" w:rsidP="00BD04D1">
      <w:pPr>
        <w:rPr>
          <w:rFonts w:ascii="TheSansOsF Light" w:hAnsi="TheSansOsF Light" w:cstheme="minorHAnsi"/>
          <w:color w:val="00B0F0"/>
        </w:rPr>
      </w:pPr>
      <w:hyperlink r:id="rId7" w:history="1">
        <w:r w:rsidR="00BD04D1" w:rsidRPr="00D830DD">
          <w:rPr>
            <w:rStyle w:val="Hyperlink"/>
            <w:rFonts w:ascii="TheSansOsF Light" w:hAnsi="TheSansOsF Light" w:cstheme="minorHAnsi"/>
            <w:color w:val="00B0F0"/>
            <w:u w:val="none"/>
          </w:rPr>
          <w:t>www.altea-netzwerk.ch</w:t>
        </w:r>
      </w:hyperlink>
    </w:p>
    <w:p w14:paraId="20D9B66A" w14:textId="650A02F6" w:rsidR="00BD04D1" w:rsidRPr="00D830DD" w:rsidRDefault="00ED64A7" w:rsidP="00BD04D1">
      <w:pPr>
        <w:rPr>
          <w:rFonts w:ascii="TheSansOsF Light" w:hAnsi="TheSansOsF Light" w:cstheme="minorHAnsi"/>
          <w:color w:val="00B0F0"/>
        </w:rPr>
      </w:pPr>
      <w:hyperlink r:id="rId8" w:history="1">
        <w:r w:rsidR="00BD04D1" w:rsidRPr="00D830DD">
          <w:rPr>
            <w:rStyle w:val="Hyperlink"/>
            <w:rFonts w:ascii="TheSansOsF Light" w:hAnsi="TheSansOsF Light" w:cstheme="minorHAnsi"/>
            <w:color w:val="00B0F0"/>
            <w:u w:val="none"/>
          </w:rPr>
          <w:t>www.lunge-zuerich.ch</w:t>
        </w:r>
      </w:hyperlink>
      <w:r w:rsidR="00322269" w:rsidRPr="00D830DD">
        <w:rPr>
          <w:rFonts w:ascii="TheSansOsF Light" w:hAnsi="TheSansOsF Light" w:cstheme="minorHAnsi"/>
          <w:color w:val="00B0F0"/>
        </w:rPr>
        <w:t>/altea-netzwerk</w:t>
      </w:r>
    </w:p>
    <w:p w14:paraId="248EE497" w14:textId="77777777" w:rsidR="00E40DDE" w:rsidRPr="00D830DD" w:rsidRDefault="00E40DDE" w:rsidP="003C27F6">
      <w:pPr>
        <w:pBdr>
          <w:bottom w:val="single" w:sz="4" w:space="1" w:color="00B0F0"/>
        </w:pBdr>
        <w:rPr>
          <w:rFonts w:ascii="TheSansOsF Light" w:hAnsi="TheSansOsF Light" w:cstheme="minorHAnsi"/>
          <w:b/>
        </w:rPr>
      </w:pPr>
    </w:p>
    <w:p w14:paraId="4A9280FE" w14:textId="0CAA1D7F" w:rsidR="003C27F6" w:rsidRPr="00D830DD" w:rsidRDefault="003C27F6" w:rsidP="003C27F6">
      <w:pPr>
        <w:rPr>
          <w:rFonts w:ascii="TheSansOsF Light" w:hAnsi="TheSansOsF Light" w:cstheme="minorHAnsi"/>
          <w:b/>
        </w:rPr>
      </w:pPr>
      <w:proofErr w:type="spellStart"/>
      <w:r w:rsidRPr="00D830DD">
        <w:rPr>
          <w:rFonts w:ascii="TheSansOsF Light" w:hAnsi="TheSansOsF Light" w:cstheme="minorHAnsi"/>
          <w:b/>
        </w:rPr>
        <w:t>Altea</w:t>
      </w:r>
      <w:proofErr w:type="spellEnd"/>
    </w:p>
    <w:p w14:paraId="4111E95D" w14:textId="77777777" w:rsidR="003C27F6" w:rsidRPr="003C27F6" w:rsidRDefault="003C27F6" w:rsidP="00B40E73">
      <w:pPr>
        <w:rPr>
          <w:rFonts w:ascii="TheSansOsF Light" w:hAnsi="TheSansOsF Light" w:cstheme="minorHAnsi"/>
        </w:rPr>
      </w:pPr>
      <w:r w:rsidRPr="003C27F6">
        <w:rPr>
          <w:rFonts w:ascii="TheSansOsF Light" w:hAnsi="TheSansOsF Light" w:cstheme="minorHAnsi"/>
        </w:rPr>
        <w:t xml:space="preserve">Der Name </w:t>
      </w:r>
      <w:proofErr w:type="spellStart"/>
      <w:r w:rsidRPr="003C27F6">
        <w:rPr>
          <w:rFonts w:ascii="TheSansOsF Light" w:hAnsi="TheSansOsF Light" w:cstheme="minorHAnsi"/>
        </w:rPr>
        <w:t>Altea</w:t>
      </w:r>
      <w:proofErr w:type="spellEnd"/>
      <w:r w:rsidRPr="003C27F6">
        <w:rPr>
          <w:rFonts w:ascii="TheSansOsF Light" w:hAnsi="TheSansOsF Light" w:cstheme="minorHAnsi"/>
        </w:rPr>
        <w:t xml:space="preserve"> leitet sich vom griechischen </w:t>
      </w:r>
      <w:proofErr w:type="spellStart"/>
      <w:r w:rsidRPr="003C27F6">
        <w:rPr>
          <w:rFonts w:ascii="TheSansOsF Light" w:hAnsi="TheSansOsF Light" w:cstheme="minorHAnsi"/>
        </w:rPr>
        <w:t>Althaíā</w:t>
      </w:r>
      <w:proofErr w:type="spellEnd"/>
      <w:r w:rsidRPr="003C27F6">
        <w:rPr>
          <w:rFonts w:ascii="TheSansOsF Light" w:hAnsi="TheSansOsF Light" w:cstheme="minorHAnsi"/>
        </w:rPr>
        <w:t xml:space="preserve"> und dem lateinischen </w:t>
      </w:r>
      <w:proofErr w:type="spellStart"/>
      <w:r w:rsidRPr="003C27F6">
        <w:rPr>
          <w:rFonts w:ascii="TheSansOsF Light" w:hAnsi="TheSansOsF Light" w:cstheme="minorHAnsi"/>
        </w:rPr>
        <w:t>Althaea</w:t>
      </w:r>
      <w:proofErr w:type="spellEnd"/>
      <w:r w:rsidRPr="003C27F6">
        <w:rPr>
          <w:rFonts w:ascii="TheSansOsF Light" w:hAnsi="TheSansOsF Light" w:cstheme="minorHAnsi"/>
        </w:rPr>
        <w:t xml:space="preserve"> ab und bedeutet «derjenige, der heilt» oder «diejenige, die sich kümmert».</w:t>
      </w:r>
    </w:p>
    <w:p w14:paraId="3187509F" w14:textId="51676259" w:rsidR="003C27F6" w:rsidRPr="003C27F6" w:rsidRDefault="003C27F6" w:rsidP="00B40E73">
      <w:pPr>
        <w:rPr>
          <w:rFonts w:ascii="TheSansOsF Light" w:hAnsi="TheSansOsF Light" w:cstheme="minorHAnsi"/>
        </w:rPr>
      </w:pPr>
      <w:r w:rsidRPr="003C27F6">
        <w:rPr>
          <w:rFonts w:ascii="TheSansOsF Light" w:hAnsi="TheSansOsF Light" w:cstheme="minorHAnsi"/>
        </w:rPr>
        <w:t>Dieser Name bezieht sich auf das Konzept des Heilens und des Sich-um-sich-selbst-Kümmerns – zwei wesentliche Aspekte in Zusammenhang mit den Langzeitfolgen von COVID-19.</w:t>
      </w:r>
      <w:r>
        <w:rPr>
          <w:rFonts w:ascii="TheSansOsF Light" w:hAnsi="TheSansOsF Light" w:cstheme="minorHAnsi"/>
        </w:rPr>
        <w:t xml:space="preserve"> </w:t>
      </w:r>
      <w:r w:rsidRPr="003C27F6">
        <w:rPr>
          <w:rFonts w:ascii="TheSansOsF Light" w:hAnsi="TheSansOsF Light" w:cstheme="minorHAnsi"/>
          <w:b/>
        </w:rPr>
        <w:t>www.altea-netzwerk.ch</w:t>
      </w:r>
    </w:p>
    <w:p w14:paraId="0A0B0E5B" w14:textId="14A50D4F" w:rsidR="003C27F6" w:rsidRPr="004D43DF" w:rsidRDefault="003C27F6" w:rsidP="00B40E73">
      <w:pPr>
        <w:rPr>
          <w:rFonts w:ascii="TheSansOsF Light" w:hAnsi="TheSansOsF Light" w:cstheme="minorHAnsi"/>
        </w:rPr>
      </w:pPr>
    </w:p>
    <w:p w14:paraId="1AFC4234" w14:textId="77777777" w:rsidR="00B5084D" w:rsidRPr="004D43DF" w:rsidRDefault="00B5084D" w:rsidP="00B40E73">
      <w:pPr>
        <w:rPr>
          <w:rFonts w:ascii="TheSansOsF Light" w:hAnsi="TheSansOsF Light" w:cstheme="minorHAnsi"/>
        </w:rPr>
      </w:pPr>
    </w:p>
    <w:p w14:paraId="6691D318" w14:textId="77777777" w:rsidR="00B5084D" w:rsidRDefault="00E21CD6" w:rsidP="00B40E73">
      <w:pPr>
        <w:rPr>
          <w:rFonts w:ascii="TheSansOsF Light" w:hAnsi="TheSansOsF Light"/>
          <w:b/>
          <w:lang w:val="de-DE"/>
        </w:rPr>
      </w:pPr>
      <w:r w:rsidRPr="00202AAA">
        <w:rPr>
          <w:rFonts w:ascii="TheSansOsF Light" w:hAnsi="TheSansOsF Light"/>
          <w:b/>
          <w:caps/>
          <w:lang w:val="de-DE"/>
        </w:rPr>
        <w:t>Lunge Zürich</w:t>
      </w:r>
      <w:r w:rsidRPr="00202AAA">
        <w:rPr>
          <w:rFonts w:ascii="TheSansOsF Light" w:hAnsi="TheSansOsF Light"/>
          <w:b/>
          <w:lang w:val="de-DE"/>
        </w:rPr>
        <w:t>: Hilft. Informiert. Wirkt.</w:t>
      </w:r>
    </w:p>
    <w:p w14:paraId="227B3B99" w14:textId="703D21A8" w:rsidR="00ED153C" w:rsidRPr="00B5084D" w:rsidRDefault="00ED153C" w:rsidP="00B40E73">
      <w:pPr>
        <w:rPr>
          <w:rFonts w:ascii="TheSansOsF Light" w:hAnsi="TheSansOsF Light"/>
          <w:lang w:val="de-DE"/>
        </w:rPr>
      </w:pPr>
      <w:r w:rsidRPr="00B5084D">
        <w:rPr>
          <w:rFonts w:ascii="TheSansOsF Light" w:hAnsi="TheSansOsF Light"/>
          <w:lang w:val="de-DE"/>
        </w:rPr>
        <w:t>Der Verein Lunge Zürich engagiert sich seit mehr als 100 Jahren für gesunde Lungen und hohe Lebensqualität für Lungenkranke. Er ist der Ansprechpartner für alle Fragen im Bereich Lunge, Lungengesundheit, Luft sowie Atmung und erbringt umfassende Dienstleistungen in der Beratung und Betreuung von</w:t>
      </w:r>
      <w:r w:rsidR="00B40E73">
        <w:rPr>
          <w:rFonts w:ascii="TheSansOsF Light" w:hAnsi="TheSansOsF Light"/>
          <w:lang w:val="de-DE"/>
        </w:rPr>
        <w:t xml:space="preserve"> </w:t>
      </w:r>
      <w:r w:rsidRPr="00B5084D">
        <w:rPr>
          <w:rFonts w:ascii="TheSansOsF Light" w:hAnsi="TheSansOsF Light"/>
          <w:lang w:val="de-DE"/>
        </w:rPr>
        <w:t xml:space="preserve">Menschen mit Lungenkrankheiten wie COPD, Asthma, Tuberkulose oder Schlafapnoe. </w:t>
      </w:r>
    </w:p>
    <w:p w14:paraId="6CAA1527" w14:textId="538F1DDB" w:rsidR="00ED153C" w:rsidRDefault="00ED153C" w:rsidP="00B40E73">
      <w:pPr>
        <w:rPr>
          <w:rFonts w:ascii="TheSansOsF Light" w:hAnsi="TheSansOsF Light"/>
          <w:lang w:val="de-DE"/>
        </w:rPr>
      </w:pPr>
      <w:r w:rsidRPr="00B5084D">
        <w:rPr>
          <w:rFonts w:ascii="TheSansOsF Light" w:hAnsi="TheSansOsF Light"/>
          <w:lang w:val="de-DE"/>
        </w:rPr>
        <w:t xml:space="preserve">Mit seinem Angebot erhaltet und verbessert der Verein die Lebensqualität von lungenkranken Menschen sowie deren Angehörigen und leistet einen wichtigen Beitrag zur Vermeidung, Früherkennung und Erforschung von Lungenkrankheiten sowie </w:t>
      </w:r>
      <w:r w:rsidR="00151177" w:rsidRPr="00B5084D">
        <w:rPr>
          <w:rFonts w:ascii="TheSansOsF Light" w:hAnsi="TheSansOsF Light"/>
          <w:lang w:val="de-DE"/>
        </w:rPr>
        <w:t>zur Sicherstellung</w:t>
      </w:r>
      <w:r w:rsidRPr="00B5084D">
        <w:rPr>
          <w:rFonts w:ascii="TheSansOsF Light" w:hAnsi="TheSansOsF Light"/>
          <w:lang w:val="de-DE"/>
        </w:rPr>
        <w:t xml:space="preserve"> von guter Luftqualität. </w:t>
      </w:r>
    </w:p>
    <w:p w14:paraId="34794003" w14:textId="2A998AAF" w:rsidR="004D43DF" w:rsidRDefault="004D43DF" w:rsidP="00B40E73">
      <w:pPr>
        <w:rPr>
          <w:rFonts w:ascii="TheSansOsF Light" w:hAnsi="TheSansOsF Light"/>
          <w:lang w:val="de-DE"/>
        </w:rPr>
      </w:pPr>
    </w:p>
    <w:p w14:paraId="0E7F862B" w14:textId="0FC16192" w:rsidR="004D43DF" w:rsidRPr="004D43DF" w:rsidRDefault="004D43DF" w:rsidP="00B40E73">
      <w:pPr>
        <w:rPr>
          <w:rFonts w:ascii="TheSansOsF Light" w:hAnsi="TheSansOsF Light" w:cstheme="minorHAnsi"/>
        </w:rPr>
      </w:pPr>
      <w:r w:rsidRPr="004D43DF">
        <w:rPr>
          <w:rFonts w:ascii="TheSansOsF Light" w:hAnsi="TheSansOsF Light" w:cstheme="minorHAnsi"/>
        </w:rPr>
        <w:t>Zurück zu den Wurzeln</w:t>
      </w:r>
      <w:r w:rsidR="00B40E73">
        <w:rPr>
          <w:rFonts w:ascii="TheSansOsF Light" w:hAnsi="TheSansOsF Light" w:cstheme="minorHAnsi"/>
        </w:rPr>
        <w:t xml:space="preserve">: </w:t>
      </w:r>
      <w:r w:rsidRPr="004D43DF">
        <w:rPr>
          <w:rFonts w:ascii="TheSansOsF Light" w:hAnsi="TheSansOsF Light" w:cstheme="minorHAnsi"/>
        </w:rPr>
        <w:t xml:space="preserve">Mit der Gründung des </w:t>
      </w:r>
      <w:proofErr w:type="spellStart"/>
      <w:r w:rsidR="00142DD3">
        <w:rPr>
          <w:rFonts w:ascii="TheSansOsF Light" w:hAnsi="TheSansOsF Light" w:cstheme="minorHAnsi"/>
        </w:rPr>
        <w:t>Altea</w:t>
      </w:r>
      <w:proofErr w:type="spellEnd"/>
      <w:r w:rsidRPr="004D43DF">
        <w:rPr>
          <w:rFonts w:ascii="TheSansOsF Light" w:hAnsi="TheSansOsF Light" w:cstheme="minorHAnsi"/>
        </w:rPr>
        <w:t xml:space="preserve">-Netzwerkes knüpft LUNGE ZÜRICH </w:t>
      </w:r>
      <w:r w:rsidR="00B40E73">
        <w:rPr>
          <w:rFonts w:ascii="TheSansOsF Light" w:hAnsi="TheSansOsF Light" w:cstheme="minorHAnsi"/>
        </w:rPr>
        <w:t xml:space="preserve">im Sinne von </w:t>
      </w:r>
      <w:r w:rsidR="00B40E73" w:rsidRPr="004D43DF">
        <w:rPr>
          <w:rFonts w:ascii="TheSansOsF Light" w:hAnsi="TheSansOsF Light" w:cstheme="minorHAnsi"/>
        </w:rPr>
        <w:t>«Hilft. Informiert. Wirkt.»</w:t>
      </w:r>
      <w:r w:rsidR="00B40E73">
        <w:rPr>
          <w:rFonts w:ascii="TheSansOsF Light" w:hAnsi="TheSansOsF Light" w:cstheme="minorHAnsi"/>
        </w:rPr>
        <w:t xml:space="preserve"> </w:t>
      </w:r>
      <w:r w:rsidRPr="004D43DF">
        <w:rPr>
          <w:rFonts w:ascii="TheSansOsF Light" w:hAnsi="TheSansOsF Light" w:cstheme="minorHAnsi"/>
        </w:rPr>
        <w:t>an seine über 100 Jahre alte Geschichte an. War im Jahr 1908 die Tuberkulose der Auslöser für die Gründung, befindet sich der Verei</w:t>
      </w:r>
      <w:r>
        <w:rPr>
          <w:rFonts w:ascii="TheSansOsF Light" w:hAnsi="TheSansOsF Light" w:cstheme="minorHAnsi"/>
        </w:rPr>
        <w:t xml:space="preserve">n </w:t>
      </w:r>
      <w:r w:rsidRPr="004D43DF">
        <w:rPr>
          <w:rFonts w:ascii="TheSansOsF Light" w:hAnsi="TheSansOsF Light" w:cstheme="minorHAnsi"/>
        </w:rPr>
        <w:t xml:space="preserve">heute mit COVID-19 in einer ähnlichen Situation. </w:t>
      </w:r>
    </w:p>
    <w:p w14:paraId="5F6A1C03" w14:textId="77777777" w:rsidR="004D43DF" w:rsidRPr="00B5084D" w:rsidRDefault="004D43DF" w:rsidP="00B40E73">
      <w:pPr>
        <w:rPr>
          <w:rFonts w:ascii="TheSansOsF Light" w:hAnsi="TheSansOsF Light"/>
          <w:lang w:val="de-DE"/>
        </w:rPr>
      </w:pPr>
    </w:p>
    <w:p w14:paraId="53FA5853" w14:textId="77777777" w:rsidR="0017135F" w:rsidRPr="00B5084D" w:rsidRDefault="00E21CD6" w:rsidP="00B40E73">
      <w:pPr>
        <w:pBdr>
          <w:bottom w:val="single" w:sz="4" w:space="1" w:color="00B0F0"/>
        </w:pBdr>
        <w:rPr>
          <w:rFonts w:ascii="TheSansOsF Light" w:hAnsi="TheSansOsF Light"/>
          <w:b/>
          <w:lang w:val="de-DE"/>
        </w:rPr>
      </w:pPr>
      <w:r w:rsidRPr="00B5084D">
        <w:rPr>
          <w:rFonts w:ascii="TheSansOsF Light" w:hAnsi="TheSansOsF Light"/>
          <w:lang w:val="de-DE"/>
        </w:rPr>
        <w:t xml:space="preserve">Der Verein Lunge Zürich ist eine Non-Profit-Organisation und tritt unter dem Namen LUNGE ZÜRICH auf. </w:t>
      </w:r>
      <w:r w:rsidRPr="00B5084D">
        <w:rPr>
          <w:rFonts w:ascii="TheSansOsF Light" w:hAnsi="TheSansOsF Light"/>
          <w:b/>
          <w:lang w:val="de-DE"/>
        </w:rPr>
        <w:t>www.lunge-zuerich.ch</w:t>
      </w:r>
    </w:p>
    <w:p w14:paraId="461B5C5E" w14:textId="494D9484" w:rsidR="00427CFD" w:rsidRDefault="00427CFD" w:rsidP="009340AD">
      <w:pPr>
        <w:spacing w:before="120"/>
        <w:rPr>
          <w:rFonts w:ascii="TheSansOsF Light" w:hAnsi="TheSansOsF Light"/>
          <w:b/>
          <w:lang w:val="de-DE"/>
        </w:rPr>
      </w:pPr>
    </w:p>
    <w:p w14:paraId="40475C20" w14:textId="79F7E325" w:rsidR="00456403" w:rsidRDefault="00456403" w:rsidP="00456403">
      <w:pPr>
        <w:spacing w:before="120"/>
        <w:rPr>
          <w:rFonts w:ascii="TheSansOsF Light" w:hAnsi="TheSansOsF Light"/>
          <w:lang w:val="de-DE"/>
        </w:rPr>
      </w:pPr>
      <w:r w:rsidRPr="00456403">
        <w:rPr>
          <w:rFonts w:ascii="TheSansOsF Light" w:hAnsi="TheSansOsF Light"/>
          <w:b/>
          <w:lang w:val="de-DE"/>
        </w:rPr>
        <w:t>Bildmaterial</w:t>
      </w:r>
      <w:r w:rsidR="00E11C8E">
        <w:rPr>
          <w:rFonts w:ascii="TheSansOsF Light" w:hAnsi="TheSansOsF Light"/>
          <w:b/>
          <w:lang w:val="de-DE"/>
        </w:rPr>
        <w:br/>
      </w:r>
      <w:r w:rsidRPr="0007728B">
        <w:rPr>
          <w:rFonts w:ascii="TheSansOsF Light" w:hAnsi="TheSansOsF Light"/>
          <w:lang w:val="de-DE"/>
        </w:rPr>
        <w:t>Passendes Bildmaterial steht unter dem folgenden Link zum Download bereit:</w:t>
      </w:r>
      <w:r w:rsidR="003E2C35">
        <w:rPr>
          <w:rFonts w:ascii="TheSansOsF Light" w:hAnsi="TheSansOsF Light"/>
          <w:lang w:val="de-DE"/>
        </w:rPr>
        <w:br/>
      </w:r>
      <w:r w:rsidR="00736341" w:rsidRPr="00736341">
        <w:rPr>
          <w:rStyle w:val="Hyperlink"/>
          <w:rFonts w:ascii="TheSansOsF Light" w:hAnsi="TheSansOsF Light"/>
          <w:color w:val="00B0F0"/>
          <w:lang w:val="de-DE"/>
        </w:rPr>
        <w:t>https://we.tl/t-HhxbfDjJAX</w:t>
      </w:r>
    </w:p>
    <w:p w14:paraId="5C03FC5D" w14:textId="080FC764" w:rsidR="00456403" w:rsidRDefault="00456403" w:rsidP="009340AD">
      <w:pPr>
        <w:spacing w:before="120"/>
        <w:rPr>
          <w:rFonts w:ascii="TheSansOsF Light" w:hAnsi="TheSansOsF Light"/>
          <w:b/>
          <w:lang w:val="de-DE"/>
        </w:rPr>
      </w:pPr>
    </w:p>
    <w:p w14:paraId="60610392" w14:textId="272D4D5E" w:rsidR="0065282D" w:rsidRDefault="0065282D" w:rsidP="009340AD">
      <w:pPr>
        <w:spacing w:before="120"/>
        <w:rPr>
          <w:rFonts w:ascii="TheSansOsF Light" w:hAnsi="TheSansOsF Light"/>
          <w:b/>
          <w:lang w:val="de-DE"/>
        </w:rPr>
      </w:pPr>
      <w:r>
        <w:rPr>
          <w:noProof/>
        </w:rPr>
        <w:drawing>
          <wp:inline distT="0" distB="0" distL="0" distR="0" wp14:anchorId="4922A49F" wp14:editId="4860BD88">
            <wp:extent cx="1371600" cy="813435"/>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87724" cy="822997"/>
                    </a:xfrm>
                    <a:prstGeom prst="rect">
                      <a:avLst/>
                    </a:prstGeom>
                  </pic:spPr>
                </pic:pic>
              </a:graphicData>
            </a:graphic>
          </wp:inline>
        </w:drawing>
      </w:r>
      <w:r>
        <w:rPr>
          <w:rFonts w:ascii="TheSansOsF Light" w:hAnsi="TheSansOsF Light"/>
          <w:b/>
          <w:lang w:val="de-DE"/>
        </w:rPr>
        <w:t xml:space="preserve"> </w:t>
      </w:r>
      <w:r>
        <w:rPr>
          <w:rFonts w:ascii="TheSansOsF Light" w:hAnsi="TheSansOsF Light"/>
          <w:b/>
          <w:lang w:val="de-DE"/>
        </w:rPr>
        <w:tab/>
      </w:r>
      <w:r>
        <w:rPr>
          <w:noProof/>
        </w:rPr>
        <w:drawing>
          <wp:inline distT="0" distB="0" distL="0" distR="0" wp14:anchorId="0C4BCE36" wp14:editId="52542BC6">
            <wp:extent cx="1238250" cy="82172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53974" cy="832155"/>
                    </a:xfrm>
                    <a:prstGeom prst="rect">
                      <a:avLst/>
                    </a:prstGeom>
                  </pic:spPr>
                </pic:pic>
              </a:graphicData>
            </a:graphic>
          </wp:inline>
        </w:drawing>
      </w:r>
      <w:r>
        <w:rPr>
          <w:rFonts w:ascii="TheSansOsF Light" w:hAnsi="TheSansOsF Light"/>
          <w:b/>
          <w:lang w:val="de-DE"/>
        </w:rPr>
        <w:tab/>
      </w:r>
      <w:r>
        <w:rPr>
          <w:rFonts w:ascii="TheSansOsF Light" w:hAnsi="TheSansOsF Light"/>
          <w:b/>
          <w:lang w:val="de-DE"/>
        </w:rPr>
        <w:tab/>
      </w:r>
      <w:r>
        <w:rPr>
          <w:noProof/>
        </w:rPr>
        <w:drawing>
          <wp:inline distT="0" distB="0" distL="0" distR="0" wp14:anchorId="0FFDC493" wp14:editId="0E49A54B">
            <wp:extent cx="1457325" cy="8384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83585" cy="853513"/>
                    </a:xfrm>
                    <a:prstGeom prst="rect">
                      <a:avLst/>
                    </a:prstGeom>
                  </pic:spPr>
                </pic:pic>
              </a:graphicData>
            </a:graphic>
          </wp:inline>
        </w:drawing>
      </w:r>
    </w:p>
    <w:p w14:paraId="37A394ED" w14:textId="755A2958" w:rsidR="0065282D" w:rsidRPr="00182E53" w:rsidRDefault="0065282D" w:rsidP="0065282D">
      <w:pPr>
        <w:spacing w:before="120"/>
        <w:rPr>
          <w:rFonts w:ascii="TheSansOsF Light" w:hAnsi="TheSansOsF Light"/>
          <w:b/>
          <w:sz w:val="10"/>
          <w:szCs w:val="10"/>
          <w:lang w:val="de-DE"/>
        </w:rPr>
      </w:pPr>
      <w:r w:rsidRPr="00182E53">
        <w:rPr>
          <w:rFonts w:ascii="TheSansOsF Light" w:hAnsi="TheSansOsF Light"/>
          <w:b/>
          <w:sz w:val="10"/>
          <w:szCs w:val="10"/>
          <w:lang w:val="de-DE"/>
        </w:rPr>
        <w:t>Symbolbild_Long-COVID-Symptome_</w:t>
      </w:r>
      <w:r w:rsidR="00BE4F80" w:rsidRPr="00182E53">
        <w:rPr>
          <w:rFonts w:ascii="TheSansOsF Light" w:hAnsi="TheSansOsF Light"/>
          <w:b/>
          <w:sz w:val="10"/>
          <w:szCs w:val="10"/>
          <w:lang w:val="de-DE"/>
        </w:rPr>
        <w:t>2</w:t>
      </w:r>
      <w:r w:rsidRPr="00182E53">
        <w:rPr>
          <w:rFonts w:ascii="TheSansOsF Light" w:hAnsi="TheSansOsF Light"/>
          <w:b/>
          <w:sz w:val="10"/>
          <w:szCs w:val="10"/>
          <w:lang w:val="de-DE"/>
        </w:rPr>
        <w:t xml:space="preserve"> </w:t>
      </w:r>
      <w:r w:rsidRPr="00182E53">
        <w:rPr>
          <w:rFonts w:ascii="TheSansOsF Light" w:hAnsi="TheSansOsF Light"/>
          <w:b/>
          <w:sz w:val="10"/>
          <w:szCs w:val="10"/>
          <w:lang w:val="de-DE"/>
        </w:rPr>
        <w:tab/>
      </w:r>
      <w:r w:rsidRPr="00182E53">
        <w:rPr>
          <w:rFonts w:ascii="TheSansOsF Light" w:hAnsi="TheSansOsF Light"/>
          <w:b/>
          <w:sz w:val="10"/>
          <w:szCs w:val="10"/>
          <w:lang w:val="de-DE"/>
        </w:rPr>
        <w:tab/>
        <w:t>Symbolbild_Long-COVID-Symptome_</w:t>
      </w:r>
      <w:r w:rsidR="00BE4F80" w:rsidRPr="00182E53">
        <w:rPr>
          <w:rFonts w:ascii="TheSansOsF Light" w:hAnsi="TheSansOsF Light"/>
          <w:b/>
          <w:sz w:val="10"/>
          <w:szCs w:val="10"/>
          <w:lang w:val="de-DE"/>
        </w:rPr>
        <w:t>1</w:t>
      </w:r>
      <w:r w:rsidRPr="00182E53">
        <w:rPr>
          <w:rFonts w:ascii="TheSansOsF Light" w:hAnsi="TheSansOsF Light"/>
          <w:b/>
          <w:sz w:val="10"/>
          <w:szCs w:val="10"/>
          <w:lang w:val="de-DE"/>
        </w:rPr>
        <w:tab/>
      </w:r>
      <w:r w:rsidRPr="00182E53">
        <w:rPr>
          <w:rFonts w:ascii="TheSansOsF Light" w:hAnsi="TheSansOsF Light"/>
          <w:b/>
          <w:sz w:val="10"/>
          <w:szCs w:val="10"/>
          <w:lang w:val="de-DE"/>
        </w:rPr>
        <w:tab/>
        <w:t>Logo „</w:t>
      </w:r>
      <w:proofErr w:type="spellStart"/>
      <w:r w:rsidRPr="00182E53">
        <w:rPr>
          <w:rFonts w:ascii="TheSansOsF Light" w:hAnsi="TheSansOsF Light"/>
          <w:b/>
          <w:sz w:val="10"/>
          <w:szCs w:val="10"/>
          <w:lang w:val="de-DE"/>
        </w:rPr>
        <w:t>Altea</w:t>
      </w:r>
      <w:proofErr w:type="spellEnd"/>
      <w:r w:rsidRPr="00182E53">
        <w:rPr>
          <w:rFonts w:ascii="TheSansOsF Light" w:hAnsi="TheSansOsF Light"/>
          <w:b/>
          <w:sz w:val="10"/>
          <w:szCs w:val="10"/>
          <w:lang w:val="de-DE"/>
        </w:rPr>
        <w:t xml:space="preserve"> – Long-COVID-Netzwerk“ </w:t>
      </w:r>
      <w:proofErr w:type="spellStart"/>
      <w:r w:rsidRPr="00182E53">
        <w:rPr>
          <w:rFonts w:ascii="TheSansOsF Light" w:hAnsi="TheSansOsF Light"/>
          <w:b/>
          <w:sz w:val="10"/>
          <w:szCs w:val="10"/>
          <w:lang w:val="de-DE"/>
        </w:rPr>
        <w:t>small</w:t>
      </w:r>
      <w:proofErr w:type="spellEnd"/>
      <w:r w:rsidRPr="00182E53">
        <w:rPr>
          <w:rFonts w:ascii="TheSansOsF Light" w:hAnsi="TheSansOsF Light"/>
          <w:b/>
          <w:sz w:val="10"/>
          <w:szCs w:val="10"/>
          <w:lang w:val="de-DE"/>
        </w:rPr>
        <w:t xml:space="preserve"> und medium</w:t>
      </w:r>
    </w:p>
    <w:p w14:paraId="6CAC610C" w14:textId="77777777" w:rsidR="0065282D" w:rsidRPr="0065282D" w:rsidRDefault="0065282D" w:rsidP="009340AD">
      <w:pPr>
        <w:spacing w:before="120"/>
        <w:rPr>
          <w:rFonts w:ascii="TheSansOsF Light" w:hAnsi="TheSansOsF Light"/>
          <w:b/>
          <w:lang w:val="de-DE"/>
        </w:rPr>
      </w:pPr>
    </w:p>
    <w:p w14:paraId="22B3516D" w14:textId="18E4300D" w:rsidR="00C17746" w:rsidRPr="00202AAA" w:rsidRDefault="00C17746" w:rsidP="009340AD">
      <w:pPr>
        <w:spacing w:before="120"/>
        <w:rPr>
          <w:rFonts w:ascii="TheSansOsF Light" w:hAnsi="TheSansOsF Light"/>
          <w:lang w:val="de-DE"/>
        </w:rPr>
      </w:pPr>
      <w:r w:rsidRPr="00202AAA">
        <w:rPr>
          <w:rFonts w:ascii="TheSansOsF Light" w:hAnsi="TheSansOsF Light"/>
          <w:b/>
          <w:lang w:val="de-DE"/>
        </w:rPr>
        <w:t>Kontakt</w:t>
      </w:r>
    </w:p>
    <w:p w14:paraId="54477CD1" w14:textId="77777777" w:rsidR="00992EF2" w:rsidRPr="00992EF2" w:rsidRDefault="00266B8F" w:rsidP="00992EF2">
      <w:pPr>
        <w:rPr>
          <w:rFonts w:ascii="TheSansOsF Light" w:hAnsi="TheSansOsF Light"/>
          <w:lang w:val="de-DE"/>
        </w:rPr>
      </w:pPr>
      <w:r>
        <w:rPr>
          <w:rFonts w:ascii="TheSansOsF Light" w:hAnsi="TheSansOsF Light"/>
          <w:lang w:val="de-DE"/>
        </w:rPr>
        <w:t>Tanja Sele</w:t>
      </w:r>
      <w:r w:rsidR="00992EF2" w:rsidRPr="00992EF2">
        <w:rPr>
          <w:rFonts w:ascii="TheSansOsF Light" w:hAnsi="TheSansOsF Light"/>
          <w:lang w:val="de-DE"/>
        </w:rPr>
        <w:t xml:space="preserve">, </w:t>
      </w:r>
      <w:r>
        <w:rPr>
          <w:rFonts w:ascii="TheSansOsF Light" w:hAnsi="TheSansOsF Light"/>
          <w:lang w:val="de-DE"/>
        </w:rPr>
        <w:t xml:space="preserve">Ad Interim </w:t>
      </w:r>
      <w:r w:rsidR="00992EF2" w:rsidRPr="00992EF2">
        <w:rPr>
          <w:rFonts w:ascii="TheSansOsF Light" w:hAnsi="TheSansOsF Light"/>
          <w:lang w:val="de-DE"/>
        </w:rPr>
        <w:t xml:space="preserve">Leiterin Kommunikation und Marketing </w:t>
      </w:r>
    </w:p>
    <w:p w14:paraId="558C3CEF" w14:textId="30C13265" w:rsidR="0063223F" w:rsidRPr="00202AAA" w:rsidRDefault="0017135F" w:rsidP="00992EF2">
      <w:pPr>
        <w:rPr>
          <w:rStyle w:val="Hyperlink"/>
          <w:rFonts w:ascii="TheSansOsF Light" w:hAnsi="TheSansOsF Light"/>
          <w:lang w:val="de-DE"/>
        </w:rPr>
      </w:pPr>
      <w:r w:rsidRPr="00202AAA">
        <w:rPr>
          <w:rFonts w:ascii="TheSansOsF Light" w:hAnsi="TheSansOsF Light"/>
          <w:lang w:val="de-DE"/>
        </w:rPr>
        <w:t xml:space="preserve">Telefon </w:t>
      </w:r>
      <w:r w:rsidR="00001451" w:rsidRPr="00202AAA">
        <w:rPr>
          <w:rFonts w:ascii="TheSansOsF Light" w:hAnsi="TheSansOsF Light"/>
          <w:lang w:val="de-DE"/>
        </w:rPr>
        <w:t xml:space="preserve">044 268 20 </w:t>
      </w:r>
      <w:r w:rsidR="00CD3962">
        <w:rPr>
          <w:rFonts w:ascii="TheSansOsF Light" w:hAnsi="TheSansOsF Light"/>
          <w:lang w:val="de-DE"/>
        </w:rPr>
        <w:t>34</w:t>
      </w:r>
      <w:r w:rsidRPr="00202AAA">
        <w:rPr>
          <w:rFonts w:ascii="TheSansOsF Light" w:hAnsi="TheSansOsF Light"/>
          <w:lang w:val="de-DE"/>
        </w:rPr>
        <w:t xml:space="preserve">, </w:t>
      </w:r>
      <w:hyperlink r:id="rId12" w:history="1">
        <w:r w:rsidR="00FD1BC3" w:rsidRPr="00FD1BC3">
          <w:rPr>
            <w:rStyle w:val="Hyperlink"/>
            <w:rFonts w:ascii="TheSansOsF Light" w:hAnsi="TheSansOsF Light"/>
            <w:color w:val="00B0F0"/>
            <w:lang w:val="de-DE"/>
          </w:rPr>
          <w:t>pr@lunge-zuerich.ch</w:t>
        </w:r>
      </w:hyperlink>
    </w:p>
    <w:p w14:paraId="000A82F5" w14:textId="77777777" w:rsidR="00E21CD6" w:rsidRPr="00B37A6A" w:rsidRDefault="00E21CD6" w:rsidP="00B37A6A">
      <w:pPr>
        <w:spacing w:before="120"/>
        <w:rPr>
          <w:rFonts w:ascii="TheSansOsF Light" w:hAnsi="TheSansOsF Light"/>
          <w:b/>
          <w:lang w:val="de-DE"/>
        </w:rPr>
      </w:pPr>
    </w:p>
    <w:p w14:paraId="7661ACC7" w14:textId="0514293C" w:rsidR="00CD3962" w:rsidRPr="0082312A" w:rsidRDefault="00CD3962" w:rsidP="001529D8">
      <w:pPr>
        <w:rPr>
          <w:rFonts w:ascii="TheSansOsF Light" w:hAnsi="TheSansOsF Light"/>
          <w:b/>
        </w:rPr>
      </w:pPr>
      <w:r w:rsidRPr="0082312A">
        <w:rPr>
          <w:rFonts w:ascii="TheSansOsF Light" w:hAnsi="TheSansOsF Light"/>
          <w:b/>
        </w:rPr>
        <w:t>Anfragen ausserhalb der Bürozeiten</w:t>
      </w:r>
    </w:p>
    <w:p w14:paraId="2E4E9439" w14:textId="7829F9E7" w:rsidR="00ED153C" w:rsidRDefault="00CD3962" w:rsidP="001529D8">
      <w:pPr>
        <w:rPr>
          <w:rFonts w:ascii="TheSansOsF Light" w:hAnsi="TheSansOsF Light"/>
        </w:rPr>
      </w:pPr>
      <w:r>
        <w:rPr>
          <w:rFonts w:ascii="TheSansOsF Light" w:hAnsi="TheSansOsF Light"/>
        </w:rPr>
        <w:t>Michael Schlunegger, Geschäftsführer LUNGE ZÜRICH</w:t>
      </w:r>
    </w:p>
    <w:p w14:paraId="7D6519C9" w14:textId="68F08AC2" w:rsidR="00CD3962" w:rsidRDefault="00CD3962" w:rsidP="001529D8">
      <w:pPr>
        <w:rPr>
          <w:rStyle w:val="Hyperlink"/>
          <w:rFonts w:ascii="TheSansOsF Light" w:hAnsi="TheSansOsF Light"/>
          <w:color w:val="00B0F0"/>
          <w:lang w:val="de-DE"/>
        </w:rPr>
      </w:pPr>
      <w:r>
        <w:rPr>
          <w:rFonts w:ascii="TheSansOsF Light" w:hAnsi="TheSansOsF Light"/>
        </w:rPr>
        <w:t>Telefon 044 268 20 19,</w:t>
      </w:r>
      <w:r w:rsidRPr="00B5084D">
        <w:rPr>
          <w:rStyle w:val="Hyperlink"/>
          <w:color w:val="00B0F0"/>
          <w:lang w:val="de-DE"/>
        </w:rPr>
        <w:t xml:space="preserve"> </w:t>
      </w:r>
      <w:hyperlink r:id="rId13" w:history="1">
        <w:r w:rsidRPr="00B5084D">
          <w:rPr>
            <w:rStyle w:val="Hyperlink"/>
            <w:rFonts w:ascii="TheSansOsF Light" w:hAnsi="TheSansOsF Light"/>
            <w:color w:val="00B0F0"/>
            <w:lang w:val="de-DE"/>
          </w:rPr>
          <w:t>pr@lunge-zuerich.ch</w:t>
        </w:r>
      </w:hyperlink>
    </w:p>
    <w:p w14:paraId="4E94C3B1" w14:textId="2EEFFC89" w:rsidR="00B40E73" w:rsidRPr="00ED153C" w:rsidRDefault="00B40E73" w:rsidP="001529D8">
      <w:pPr>
        <w:rPr>
          <w:rFonts w:ascii="TheSansOsF Light" w:hAnsi="TheSansOsF Light"/>
        </w:rPr>
      </w:pPr>
    </w:p>
    <w:sectPr w:rsidR="00B40E73" w:rsidRPr="00ED153C" w:rsidSect="00F011D6">
      <w:headerReference w:type="default" r:id="rId14"/>
      <w:footerReference w:type="default" r:id="rId15"/>
      <w:headerReference w:type="first" r:id="rId16"/>
      <w:footerReference w:type="first" r:id="rId17"/>
      <w:pgSz w:w="11906" w:h="16838"/>
      <w:pgMar w:top="2835" w:right="1361" w:bottom="1134" w:left="1588" w:header="907"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90C041" w14:textId="77777777" w:rsidR="000C48FF" w:rsidRDefault="000C48FF" w:rsidP="007B0043">
      <w:r>
        <w:separator/>
      </w:r>
    </w:p>
  </w:endnote>
  <w:endnote w:type="continuationSeparator" w:id="0">
    <w:p w14:paraId="760F8434" w14:textId="77777777" w:rsidR="000C48FF" w:rsidRDefault="000C48FF" w:rsidP="007B0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heSansOffice">
    <w:panose1 w:val="020B0503040302020204"/>
    <w:charset w:val="00"/>
    <w:family w:val="swiss"/>
    <w:notTrueType/>
    <w:pitch w:val="variable"/>
    <w:sig w:usb0="A00000EF" w:usb1="5000204A" w:usb2="00000000" w:usb3="00000000" w:csb0="00000093"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eijoa Bold">
    <w:altName w:val="Calibri"/>
    <w:panose1 w:val="02000500000000020003"/>
    <w:charset w:val="00"/>
    <w:family w:val="modern"/>
    <w:notTrueType/>
    <w:pitch w:val="variable"/>
    <w:sig w:usb0="A10000FF" w:usb1="5001207B" w:usb2="00000000" w:usb3="00000000" w:csb0="0000009B" w:csb1="00000000"/>
  </w:font>
  <w:font w:name="TheSansOsF Light">
    <w:panose1 w:val="020B0302050302020203"/>
    <w:charset w:val="00"/>
    <w:family w:val="swiss"/>
    <w:notTrueType/>
    <w:pitch w:val="variable"/>
    <w:sig w:usb0="A00000FF" w:usb1="5000F0FB" w:usb2="00000000" w:usb3="00000000" w:csb0="0000009B" w:csb1="00000000"/>
  </w:font>
  <w:font w:name="Adobe Ming Std L">
    <w:panose1 w:val="00000000000000000000"/>
    <w:charset w:val="80"/>
    <w:family w:val="roman"/>
    <w:notTrueType/>
    <w:pitch w:val="variable"/>
    <w:sig w:usb0="00000203" w:usb1="1A0F1900" w:usb2="00000016" w:usb3="00000000" w:csb0="00120005" w:csb1="00000000"/>
  </w:font>
  <w:font w:name="TheSans-Plai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D4FFE" w14:textId="55BF6627" w:rsidR="009029D3" w:rsidRPr="00AF242A" w:rsidRDefault="009029D3" w:rsidP="005070AD">
    <w:pPr>
      <w:pStyle w:val="Fuzeile"/>
      <w:jc w:val="center"/>
      <w:rPr>
        <w:rFonts w:ascii="TheSansOsF Light" w:hAnsi="TheSansOsF Light"/>
        <w:sz w:val="16"/>
        <w:szCs w:val="16"/>
        <w:lang w:val="de-DE"/>
      </w:rPr>
    </w:pPr>
    <w:r w:rsidRPr="00AF242A">
      <w:rPr>
        <w:rFonts w:ascii="TheSansOsF Light" w:hAnsi="TheSansOsF Light"/>
        <w:sz w:val="16"/>
        <w:szCs w:val="16"/>
      </w:rPr>
      <w:fldChar w:fldCharType="begin"/>
    </w:r>
    <w:r w:rsidRPr="00AF242A">
      <w:rPr>
        <w:rFonts w:ascii="TheSansOsF Light" w:hAnsi="TheSansOsF Light"/>
        <w:sz w:val="16"/>
        <w:szCs w:val="16"/>
      </w:rPr>
      <w:instrText xml:space="preserve"> NUMPAGES  \* Arabic  \* MERGEFORMAT </w:instrText>
    </w:r>
    <w:r w:rsidRPr="00AF242A">
      <w:rPr>
        <w:rFonts w:ascii="TheSansOsF Light" w:hAnsi="TheSansOsF Light"/>
        <w:sz w:val="16"/>
        <w:szCs w:val="16"/>
      </w:rPr>
      <w:fldChar w:fldCharType="separate"/>
    </w:r>
    <w:r w:rsidR="00B06B9A">
      <w:rPr>
        <w:rFonts w:ascii="TheSansOsF Light" w:hAnsi="TheSansOsF Light"/>
        <w:noProof/>
        <w:sz w:val="16"/>
        <w:szCs w:val="16"/>
      </w:rPr>
      <w:t>2</w:t>
    </w:r>
    <w:r w:rsidRPr="00AF242A">
      <w:rPr>
        <w:rFonts w:ascii="TheSansOsF Light" w:hAnsi="TheSansOsF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8AC35" w14:textId="77777777" w:rsidR="009029D3" w:rsidRPr="00AF242A" w:rsidRDefault="0097316E" w:rsidP="005070AD">
    <w:pPr>
      <w:pStyle w:val="Fuzeile"/>
      <w:jc w:val="center"/>
      <w:rPr>
        <w:rFonts w:ascii="TheSansOsF Light" w:eastAsia="Adobe Ming Std L" w:hAnsi="TheSansOsF Light"/>
        <w:color w:val="00B0F0"/>
        <w:sz w:val="16"/>
        <w:szCs w:val="16"/>
        <w:lang w:val="de-DE"/>
      </w:rPr>
    </w:pPr>
    <w:r w:rsidRPr="00AF242A">
      <w:rPr>
        <w:rFonts w:ascii="TheSansOsF Light" w:eastAsia="Adobe Ming Std L" w:hAnsi="TheSansOsF Light"/>
        <w:noProof/>
        <w:sz w:val="16"/>
        <w:szCs w:val="16"/>
        <w:lang w:val="en-US"/>
      </w:rPr>
      <w:drawing>
        <wp:anchor distT="0" distB="0" distL="114300" distR="114300" simplePos="0" relativeHeight="251659264" behindDoc="0" locked="0" layoutInCell="0" allowOverlap="0" wp14:anchorId="232282EC" wp14:editId="7E055001">
          <wp:simplePos x="0" y="0"/>
          <wp:positionH relativeFrom="page">
            <wp:posOffset>6265545</wp:posOffset>
          </wp:positionH>
          <wp:positionV relativeFrom="page">
            <wp:posOffset>9822019</wp:posOffset>
          </wp:positionV>
          <wp:extent cx="516890" cy="546735"/>
          <wp:effectExtent l="0" t="0" r="0" b="571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WO_Logo_sw.eps"/>
                  <pic:cNvPicPr/>
                </pic:nvPicPr>
                <pic:blipFill>
                  <a:blip r:embed="rId1">
                    <a:extLst>
                      <a:ext uri="{28A0092B-C50C-407E-A947-70E740481C1C}">
                        <a14:useLocalDpi xmlns:a14="http://schemas.microsoft.com/office/drawing/2010/main" val="0"/>
                      </a:ext>
                    </a:extLst>
                  </a:blip>
                  <a:stretch>
                    <a:fillRect/>
                  </a:stretch>
                </pic:blipFill>
                <pic:spPr>
                  <a:xfrm>
                    <a:off x="0" y="0"/>
                    <a:ext cx="516890" cy="546735"/>
                  </a:xfrm>
                  <a:prstGeom prst="rect">
                    <a:avLst/>
                  </a:prstGeom>
                </pic:spPr>
              </pic:pic>
            </a:graphicData>
          </a:graphic>
          <wp14:sizeRelH relativeFrom="margin">
            <wp14:pctWidth>0</wp14:pctWidth>
          </wp14:sizeRelH>
          <wp14:sizeRelV relativeFrom="margin">
            <wp14:pctHeight>0</wp14:pctHeight>
          </wp14:sizeRelV>
        </wp:anchor>
      </w:drawing>
    </w:r>
    <w:r w:rsidR="009340AD" w:rsidRPr="00AF242A">
      <w:rPr>
        <w:rFonts w:ascii="TheSansOsF Light" w:hAnsi="TheSansOsF Light" w:cs="TheSans-Plain"/>
        <w:noProof/>
        <w:sz w:val="16"/>
        <w:szCs w:val="16"/>
        <w:lang w:val="en-US"/>
      </w:rPr>
      <w:drawing>
        <wp:anchor distT="0" distB="0" distL="114300" distR="114300" simplePos="0" relativeHeight="251660288" behindDoc="0" locked="0" layoutInCell="1" allowOverlap="1" wp14:anchorId="2CDB2004" wp14:editId="6D67F16C">
          <wp:simplePos x="0" y="0"/>
          <wp:positionH relativeFrom="column">
            <wp:posOffset>4493260</wp:posOffset>
          </wp:positionH>
          <wp:positionV relativeFrom="paragraph">
            <wp:posOffset>91440</wp:posOffset>
          </wp:positionV>
          <wp:extent cx="546735" cy="546735"/>
          <wp:effectExtent l="0" t="0" r="5715" b="571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o_vmi_gm_de.eps"/>
                  <pic:cNvPicPr/>
                </pic:nvPicPr>
                <pic:blipFill>
                  <a:blip r:embed="rId2" cstate="print">
                    <a:extLst>
                      <a:ext uri="{28A0092B-C50C-407E-A947-70E740481C1C}">
                        <a14:useLocalDpi xmlns:a14="http://schemas.microsoft.com/office/drawing/2010/main" val="0"/>
                      </a:ext>
                    </a:extLst>
                  </a:blip>
                  <a:stretch>
                    <a:fillRect/>
                  </a:stretch>
                </pic:blipFill>
                <pic:spPr>
                  <a:xfrm>
                    <a:off x="0" y="0"/>
                    <a:ext cx="546735" cy="546735"/>
                  </a:xfrm>
                  <a:prstGeom prst="rect">
                    <a:avLst/>
                  </a:prstGeom>
                </pic:spPr>
              </pic:pic>
            </a:graphicData>
          </a:graphic>
          <wp14:sizeRelH relativeFrom="margin">
            <wp14:pctWidth>0</wp14:pctWidth>
          </wp14:sizeRelH>
          <wp14:sizeRelV relativeFrom="margin">
            <wp14:pctHeight>0</wp14:pctHeight>
          </wp14:sizeRelV>
        </wp:anchor>
      </w:drawing>
    </w:r>
    <w:r w:rsidR="00FD1BC3">
      <w:rPr>
        <w:rFonts w:ascii="TheSansOsF Light" w:eastAsia="Adobe Ming Std L" w:hAnsi="TheSansOsF Light"/>
        <w:color w:val="00B0F0"/>
        <w:sz w:val="16"/>
        <w:szCs w:val="16"/>
        <w:lang w:val="de-DE"/>
      </w:rPr>
      <w:t>LUNGE ZÜRICH</w:t>
    </w:r>
  </w:p>
  <w:p w14:paraId="6B434DD6" w14:textId="77777777" w:rsidR="009029D3" w:rsidRPr="00AF242A" w:rsidRDefault="009029D3" w:rsidP="005070AD">
    <w:pPr>
      <w:pStyle w:val="Fuzeile"/>
      <w:jc w:val="center"/>
      <w:rPr>
        <w:rFonts w:ascii="TheSansOsF Light" w:eastAsia="Adobe Ming Std L" w:hAnsi="TheSansOsF Light"/>
        <w:sz w:val="16"/>
        <w:szCs w:val="16"/>
        <w:lang w:val="de-DE"/>
      </w:rPr>
    </w:pPr>
  </w:p>
  <w:p w14:paraId="00CD50E2" w14:textId="57ECC151" w:rsidR="009029D3" w:rsidRPr="00AF242A" w:rsidRDefault="00DE0D9E" w:rsidP="005070AD">
    <w:pPr>
      <w:pStyle w:val="Fuzeile"/>
      <w:jc w:val="center"/>
      <w:rPr>
        <w:rFonts w:ascii="TheSansOsF Light" w:eastAsia="Adobe Ming Std L" w:hAnsi="TheSansOsF Light"/>
        <w:sz w:val="16"/>
        <w:szCs w:val="16"/>
        <w:lang w:val="de-DE"/>
      </w:rPr>
    </w:pPr>
    <w:r w:rsidRPr="00DE0D9E">
      <w:rPr>
        <w:rFonts w:ascii="TheSansOsF Light" w:eastAsia="Adobe Ming Std L" w:hAnsi="TheSansOsF Light"/>
        <w:sz w:val="16"/>
        <w:szCs w:val="16"/>
        <w:lang w:val="de-DE"/>
      </w:rPr>
      <w:t>The Circle 58, CH-8058 Zürich-Flughafen</w:t>
    </w:r>
    <w:r w:rsidR="0003530A">
      <w:rPr>
        <w:rFonts w:ascii="TheSansOsF Light" w:eastAsia="Adobe Ming Std L" w:hAnsi="TheSansOsF Light"/>
        <w:sz w:val="16"/>
        <w:szCs w:val="16"/>
        <w:lang w:val="de-DE"/>
      </w:rPr>
      <w:br/>
    </w:r>
    <w:r w:rsidR="009029D3" w:rsidRPr="00AF242A">
      <w:rPr>
        <w:rFonts w:ascii="TheSansOsF Light" w:eastAsia="Adobe Ming Std L" w:hAnsi="TheSansOsF Light"/>
        <w:sz w:val="16"/>
        <w:szCs w:val="16"/>
        <w:lang w:val="de-DE"/>
      </w:rPr>
      <w:t xml:space="preserve">T 044 268 20 </w:t>
    </w:r>
    <w:r w:rsidR="0082312A">
      <w:rPr>
        <w:rFonts w:ascii="TheSansOsF Light" w:eastAsia="Adobe Ming Std L" w:hAnsi="TheSansOsF Light"/>
        <w:sz w:val="16"/>
        <w:szCs w:val="16"/>
        <w:lang w:val="de-DE"/>
      </w:rPr>
      <w:t>3</w:t>
    </w:r>
    <w:r>
      <w:rPr>
        <w:rFonts w:ascii="TheSansOsF Light" w:eastAsia="Adobe Ming Std L" w:hAnsi="TheSansOsF Light"/>
        <w:sz w:val="16"/>
        <w:szCs w:val="16"/>
        <w:lang w:val="de-DE"/>
      </w:rPr>
      <w:t>4</w:t>
    </w:r>
    <w:r w:rsidR="009029D3" w:rsidRPr="00AF242A">
      <w:rPr>
        <w:rFonts w:ascii="TheSansOsF Light" w:eastAsia="Adobe Ming Std L" w:hAnsi="TheSansOsF Light"/>
        <w:sz w:val="16"/>
        <w:szCs w:val="16"/>
        <w:lang w:val="de-DE"/>
      </w:rPr>
      <w:t xml:space="preserve">, F 044 268 20 20, </w:t>
    </w:r>
    <w:r w:rsidR="003E7BC5" w:rsidRPr="00AF242A">
      <w:rPr>
        <w:rFonts w:ascii="TheSansOsF Light" w:eastAsia="Adobe Ming Std L" w:hAnsi="TheSansOsF Light"/>
        <w:sz w:val="16"/>
        <w:szCs w:val="16"/>
        <w:lang w:val="de-DE"/>
      </w:rPr>
      <w:t>pr</w:t>
    </w:r>
    <w:r w:rsidR="009029D3" w:rsidRPr="00AF242A">
      <w:rPr>
        <w:rFonts w:ascii="TheSansOsF Light" w:eastAsia="Adobe Ming Std L" w:hAnsi="TheSansOsF Light"/>
        <w:sz w:val="16"/>
        <w:szCs w:val="16"/>
        <w:lang w:val="de-DE"/>
      </w:rPr>
      <w:t>@lunge-zuerich.ch</w:t>
    </w:r>
  </w:p>
  <w:p w14:paraId="5FA49151" w14:textId="77777777" w:rsidR="009029D3" w:rsidRPr="00AF242A" w:rsidRDefault="009029D3" w:rsidP="005070AD">
    <w:pPr>
      <w:pStyle w:val="Fuzeile"/>
      <w:jc w:val="center"/>
      <w:rPr>
        <w:rFonts w:ascii="TheSansOsF Light" w:eastAsia="Adobe Ming Std L" w:hAnsi="TheSansOsF Light"/>
        <w:sz w:val="16"/>
        <w:szCs w:val="16"/>
        <w:vertAlign w:val="subscript"/>
        <w:lang w:val="de-DE"/>
      </w:rPr>
    </w:pPr>
    <w:r w:rsidRPr="00AF242A">
      <w:rPr>
        <w:rFonts w:ascii="TheSansOsF Light" w:eastAsia="Adobe Ming Std L" w:hAnsi="TheSansOsF Light"/>
        <w:sz w:val="16"/>
        <w:szCs w:val="16"/>
        <w:lang w:val="de-DE"/>
      </w:rPr>
      <w:t>www.lunge-zuerich.ch, Spendenkonto: 80-1535-7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30E506" w14:textId="77777777" w:rsidR="000C48FF" w:rsidRDefault="000C48FF" w:rsidP="007B0043">
      <w:r>
        <w:separator/>
      </w:r>
    </w:p>
  </w:footnote>
  <w:footnote w:type="continuationSeparator" w:id="0">
    <w:p w14:paraId="2E55AB4F" w14:textId="77777777" w:rsidR="000C48FF" w:rsidRDefault="000C48FF" w:rsidP="007B0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8E879" w14:textId="77777777" w:rsidR="009029D3" w:rsidRDefault="009029D3" w:rsidP="007B0043">
    <w:pPr>
      <w:pStyle w:val="Kopfzeile"/>
      <w:jc w:val="center"/>
    </w:pPr>
    <w:r>
      <w:rPr>
        <w:noProof/>
        <w:lang w:val="en-US"/>
      </w:rPr>
      <w:drawing>
        <wp:inline distT="0" distB="0" distL="0" distR="0" wp14:anchorId="25A3D3B5" wp14:editId="18FD7EBA">
          <wp:extent cx="1298341" cy="61564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ge_Zuerich-Logo_farbig_p.png"/>
                  <pic:cNvPicPr/>
                </pic:nvPicPr>
                <pic:blipFill>
                  <a:blip r:embed="rId1">
                    <a:extLst>
                      <a:ext uri="{28A0092B-C50C-407E-A947-70E740481C1C}">
                        <a14:useLocalDpi xmlns:a14="http://schemas.microsoft.com/office/drawing/2010/main" val="0"/>
                      </a:ext>
                    </a:extLst>
                  </a:blip>
                  <a:stretch>
                    <a:fillRect/>
                  </a:stretch>
                </pic:blipFill>
                <pic:spPr>
                  <a:xfrm>
                    <a:off x="0" y="0"/>
                    <a:ext cx="1298341" cy="61564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D8D54" w14:textId="77777777" w:rsidR="009029D3" w:rsidRDefault="00ED153C" w:rsidP="005070AD">
    <w:pPr>
      <w:pStyle w:val="Kopfzeile"/>
      <w:jc w:val="center"/>
    </w:pPr>
    <w:r>
      <w:rPr>
        <w:noProof/>
        <w:lang w:val="en-US"/>
      </w:rPr>
      <w:drawing>
        <wp:inline distT="0" distB="0" distL="0" distR="0" wp14:anchorId="4FF37358" wp14:editId="499CE5A3">
          <wp:extent cx="1298341" cy="61564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ge_Zuerich-Logo_farbig_p.png"/>
                  <pic:cNvPicPr/>
                </pic:nvPicPr>
                <pic:blipFill>
                  <a:blip r:embed="rId1">
                    <a:extLst>
                      <a:ext uri="{28A0092B-C50C-407E-A947-70E740481C1C}">
                        <a14:useLocalDpi xmlns:a14="http://schemas.microsoft.com/office/drawing/2010/main" val="0"/>
                      </a:ext>
                    </a:extLst>
                  </a:blip>
                  <a:stretch>
                    <a:fillRect/>
                  </a:stretch>
                </pic:blipFill>
                <pic:spPr>
                  <a:xfrm>
                    <a:off x="0" y="0"/>
                    <a:ext cx="1298341" cy="61564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CD6"/>
    <w:rsid w:val="00001451"/>
    <w:rsid w:val="00016D42"/>
    <w:rsid w:val="00022238"/>
    <w:rsid w:val="00023599"/>
    <w:rsid w:val="00033D06"/>
    <w:rsid w:val="0003530A"/>
    <w:rsid w:val="000556EE"/>
    <w:rsid w:val="000560F3"/>
    <w:rsid w:val="000564B2"/>
    <w:rsid w:val="000715A1"/>
    <w:rsid w:val="0007728B"/>
    <w:rsid w:val="00080CA2"/>
    <w:rsid w:val="00083256"/>
    <w:rsid w:val="00093D32"/>
    <w:rsid w:val="000A01A5"/>
    <w:rsid w:val="000A395D"/>
    <w:rsid w:val="000B011D"/>
    <w:rsid w:val="000B2482"/>
    <w:rsid w:val="000B4D75"/>
    <w:rsid w:val="000B598C"/>
    <w:rsid w:val="000C48FF"/>
    <w:rsid w:val="000C70FB"/>
    <w:rsid w:val="000D0023"/>
    <w:rsid w:val="000E55EF"/>
    <w:rsid w:val="000F1DAE"/>
    <w:rsid w:val="00115394"/>
    <w:rsid w:val="00142DD3"/>
    <w:rsid w:val="00143F99"/>
    <w:rsid w:val="00151177"/>
    <w:rsid w:val="001529D8"/>
    <w:rsid w:val="00157CE3"/>
    <w:rsid w:val="001703D8"/>
    <w:rsid w:val="0017135F"/>
    <w:rsid w:val="00172AD0"/>
    <w:rsid w:val="00176ED4"/>
    <w:rsid w:val="00182E53"/>
    <w:rsid w:val="00184EE5"/>
    <w:rsid w:val="00193E45"/>
    <w:rsid w:val="00196E28"/>
    <w:rsid w:val="00202AAA"/>
    <w:rsid w:val="002243B3"/>
    <w:rsid w:val="00235479"/>
    <w:rsid w:val="0024472D"/>
    <w:rsid w:val="00266B8F"/>
    <w:rsid w:val="002748B2"/>
    <w:rsid w:val="00282CC7"/>
    <w:rsid w:val="002847AF"/>
    <w:rsid w:val="002A6D6E"/>
    <w:rsid w:val="002A7C46"/>
    <w:rsid w:val="002D20D9"/>
    <w:rsid w:val="002D3734"/>
    <w:rsid w:val="002E1FA2"/>
    <w:rsid w:val="002E6AD7"/>
    <w:rsid w:val="00322269"/>
    <w:rsid w:val="00323F6C"/>
    <w:rsid w:val="003242B7"/>
    <w:rsid w:val="0033554D"/>
    <w:rsid w:val="003422CB"/>
    <w:rsid w:val="00367305"/>
    <w:rsid w:val="00367E17"/>
    <w:rsid w:val="0037162D"/>
    <w:rsid w:val="003978A9"/>
    <w:rsid w:val="003A620F"/>
    <w:rsid w:val="003C27F6"/>
    <w:rsid w:val="003D2383"/>
    <w:rsid w:val="003E2528"/>
    <w:rsid w:val="003E2C35"/>
    <w:rsid w:val="003E7BC5"/>
    <w:rsid w:val="00427CFD"/>
    <w:rsid w:val="00435A83"/>
    <w:rsid w:val="004470E9"/>
    <w:rsid w:val="00456403"/>
    <w:rsid w:val="00487575"/>
    <w:rsid w:val="0049591C"/>
    <w:rsid w:val="0049746D"/>
    <w:rsid w:val="004A1633"/>
    <w:rsid w:val="004A4450"/>
    <w:rsid w:val="004B3520"/>
    <w:rsid w:val="004C18BA"/>
    <w:rsid w:val="004C519B"/>
    <w:rsid w:val="004C6732"/>
    <w:rsid w:val="004C7A0F"/>
    <w:rsid w:val="004D3DFE"/>
    <w:rsid w:val="004D43DF"/>
    <w:rsid w:val="004E44F9"/>
    <w:rsid w:val="004F2240"/>
    <w:rsid w:val="005070AD"/>
    <w:rsid w:val="0053107F"/>
    <w:rsid w:val="00532E42"/>
    <w:rsid w:val="00552083"/>
    <w:rsid w:val="00573DED"/>
    <w:rsid w:val="00582ABC"/>
    <w:rsid w:val="005A297E"/>
    <w:rsid w:val="005B3E86"/>
    <w:rsid w:val="005C28C8"/>
    <w:rsid w:val="005C4E4D"/>
    <w:rsid w:val="005D0A5B"/>
    <w:rsid w:val="005E45D4"/>
    <w:rsid w:val="005E7329"/>
    <w:rsid w:val="00600DEA"/>
    <w:rsid w:val="00603A16"/>
    <w:rsid w:val="00616CF6"/>
    <w:rsid w:val="0063223F"/>
    <w:rsid w:val="006433AA"/>
    <w:rsid w:val="00645473"/>
    <w:rsid w:val="00645EC1"/>
    <w:rsid w:val="0065282D"/>
    <w:rsid w:val="00692D9B"/>
    <w:rsid w:val="006D108A"/>
    <w:rsid w:val="006E1910"/>
    <w:rsid w:val="006E307A"/>
    <w:rsid w:val="006E33D8"/>
    <w:rsid w:val="0071134B"/>
    <w:rsid w:val="00723252"/>
    <w:rsid w:val="00736341"/>
    <w:rsid w:val="00762CB8"/>
    <w:rsid w:val="00772C42"/>
    <w:rsid w:val="00781E7C"/>
    <w:rsid w:val="007874CB"/>
    <w:rsid w:val="007A5D73"/>
    <w:rsid w:val="007B0043"/>
    <w:rsid w:val="007B626D"/>
    <w:rsid w:val="007C3042"/>
    <w:rsid w:val="007D60BC"/>
    <w:rsid w:val="007E47AD"/>
    <w:rsid w:val="007F47D0"/>
    <w:rsid w:val="008218F5"/>
    <w:rsid w:val="0082312A"/>
    <w:rsid w:val="00833DE1"/>
    <w:rsid w:val="00835A57"/>
    <w:rsid w:val="008373DE"/>
    <w:rsid w:val="0084596D"/>
    <w:rsid w:val="00850448"/>
    <w:rsid w:val="00854490"/>
    <w:rsid w:val="00887F9D"/>
    <w:rsid w:val="00895FD0"/>
    <w:rsid w:val="008B2481"/>
    <w:rsid w:val="008C0C30"/>
    <w:rsid w:val="008C218F"/>
    <w:rsid w:val="008F0933"/>
    <w:rsid w:val="008F754A"/>
    <w:rsid w:val="008F7F1D"/>
    <w:rsid w:val="009029D3"/>
    <w:rsid w:val="00926B64"/>
    <w:rsid w:val="009340AD"/>
    <w:rsid w:val="0097316E"/>
    <w:rsid w:val="009746D7"/>
    <w:rsid w:val="009920F2"/>
    <w:rsid w:val="00992EF2"/>
    <w:rsid w:val="00997BAA"/>
    <w:rsid w:val="009B07F3"/>
    <w:rsid w:val="009D3544"/>
    <w:rsid w:val="00A078D2"/>
    <w:rsid w:val="00A30DD1"/>
    <w:rsid w:val="00A5156E"/>
    <w:rsid w:val="00A6266A"/>
    <w:rsid w:val="00AA6C29"/>
    <w:rsid w:val="00AB3C98"/>
    <w:rsid w:val="00AC653F"/>
    <w:rsid w:val="00AD11A4"/>
    <w:rsid w:val="00AF242A"/>
    <w:rsid w:val="00AF62F9"/>
    <w:rsid w:val="00B065ED"/>
    <w:rsid w:val="00B06B9A"/>
    <w:rsid w:val="00B37A6A"/>
    <w:rsid w:val="00B40E73"/>
    <w:rsid w:val="00B5084D"/>
    <w:rsid w:val="00B522A9"/>
    <w:rsid w:val="00B66ED3"/>
    <w:rsid w:val="00B72DDD"/>
    <w:rsid w:val="00B743DE"/>
    <w:rsid w:val="00B90671"/>
    <w:rsid w:val="00B92F10"/>
    <w:rsid w:val="00BA16DE"/>
    <w:rsid w:val="00BA6710"/>
    <w:rsid w:val="00BB2F65"/>
    <w:rsid w:val="00BC7E53"/>
    <w:rsid w:val="00BD030B"/>
    <w:rsid w:val="00BD04D1"/>
    <w:rsid w:val="00BD309A"/>
    <w:rsid w:val="00BE3C31"/>
    <w:rsid w:val="00BE4F80"/>
    <w:rsid w:val="00BF62B7"/>
    <w:rsid w:val="00C028F8"/>
    <w:rsid w:val="00C17746"/>
    <w:rsid w:val="00C2015E"/>
    <w:rsid w:val="00C21C9A"/>
    <w:rsid w:val="00C2389D"/>
    <w:rsid w:val="00C37F1A"/>
    <w:rsid w:val="00C57220"/>
    <w:rsid w:val="00C73162"/>
    <w:rsid w:val="00C746DA"/>
    <w:rsid w:val="00C95A62"/>
    <w:rsid w:val="00CB08F6"/>
    <w:rsid w:val="00CB350F"/>
    <w:rsid w:val="00CC3021"/>
    <w:rsid w:val="00CD3962"/>
    <w:rsid w:val="00CD56AB"/>
    <w:rsid w:val="00CE15B0"/>
    <w:rsid w:val="00CE7CF3"/>
    <w:rsid w:val="00D063FE"/>
    <w:rsid w:val="00D24709"/>
    <w:rsid w:val="00D36A5D"/>
    <w:rsid w:val="00D462A0"/>
    <w:rsid w:val="00D6551A"/>
    <w:rsid w:val="00D830DD"/>
    <w:rsid w:val="00DD60EC"/>
    <w:rsid w:val="00DE0D9E"/>
    <w:rsid w:val="00E11C8E"/>
    <w:rsid w:val="00E1365A"/>
    <w:rsid w:val="00E21CD6"/>
    <w:rsid w:val="00E40DDE"/>
    <w:rsid w:val="00E4721F"/>
    <w:rsid w:val="00E53C67"/>
    <w:rsid w:val="00E621A5"/>
    <w:rsid w:val="00E62A40"/>
    <w:rsid w:val="00E673DA"/>
    <w:rsid w:val="00E82DB7"/>
    <w:rsid w:val="00E9713D"/>
    <w:rsid w:val="00EB1142"/>
    <w:rsid w:val="00EC1034"/>
    <w:rsid w:val="00ED153C"/>
    <w:rsid w:val="00ED64A7"/>
    <w:rsid w:val="00EE10C5"/>
    <w:rsid w:val="00F011D6"/>
    <w:rsid w:val="00F3120E"/>
    <w:rsid w:val="00F31D31"/>
    <w:rsid w:val="00F55EE6"/>
    <w:rsid w:val="00F63038"/>
    <w:rsid w:val="00F81E80"/>
    <w:rsid w:val="00F829DA"/>
    <w:rsid w:val="00F90400"/>
    <w:rsid w:val="00FA44B1"/>
    <w:rsid w:val="00FD1BC3"/>
    <w:rsid w:val="00FF61C0"/>
    <w:rsid w:val="00FF66F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A6C1B55"/>
  <w15:docId w15:val="{38670209-4655-4267-8107-274FDE172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SansOffice" w:eastAsiaTheme="minorHAnsi" w:hAnsi="TheSansOffice" w:cstheme="minorBidi"/>
        <w:lang w:val="de-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746D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B0043"/>
    <w:pPr>
      <w:tabs>
        <w:tab w:val="center" w:pos="4536"/>
        <w:tab w:val="right" w:pos="9072"/>
      </w:tabs>
    </w:pPr>
  </w:style>
  <w:style w:type="character" w:customStyle="1" w:styleId="KopfzeileZchn">
    <w:name w:val="Kopfzeile Zchn"/>
    <w:basedOn w:val="Absatz-Standardschriftart"/>
    <w:link w:val="Kopfzeile"/>
    <w:uiPriority w:val="99"/>
    <w:rsid w:val="007B0043"/>
  </w:style>
  <w:style w:type="paragraph" w:styleId="Fuzeile">
    <w:name w:val="footer"/>
    <w:basedOn w:val="Standard"/>
    <w:link w:val="FuzeileZchn"/>
    <w:uiPriority w:val="99"/>
    <w:unhideWhenUsed/>
    <w:rsid w:val="007B0043"/>
    <w:pPr>
      <w:tabs>
        <w:tab w:val="center" w:pos="4536"/>
        <w:tab w:val="right" w:pos="9072"/>
      </w:tabs>
    </w:pPr>
  </w:style>
  <w:style w:type="character" w:customStyle="1" w:styleId="FuzeileZchn">
    <w:name w:val="Fußzeile Zchn"/>
    <w:basedOn w:val="Absatz-Standardschriftart"/>
    <w:link w:val="Fuzeile"/>
    <w:uiPriority w:val="99"/>
    <w:rsid w:val="007B0043"/>
  </w:style>
  <w:style w:type="paragraph" w:styleId="Sprechblasentext">
    <w:name w:val="Balloon Text"/>
    <w:basedOn w:val="Standard"/>
    <w:link w:val="SprechblasentextZchn"/>
    <w:uiPriority w:val="99"/>
    <w:semiHidden/>
    <w:unhideWhenUsed/>
    <w:rsid w:val="007B004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B0043"/>
    <w:rPr>
      <w:rFonts w:ascii="Tahoma" w:hAnsi="Tahoma" w:cs="Tahoma"/>
      <w:sz w:val="16"/>
      <w:szCs w:val="16"/>
    </w:rPr>
  </w:style>
  <w:style w:type="character" w:styleId="Hyperlink">
    <w:name w:val="Hyperlink"/>
    <w:basedOn w:val="Absatz-Standardschriftart"/>
    <w:uiPriority w:val="99"/>
    <w:unhideWhenUsed/>
    <w:rsid w:val="000D0023"/>
    <w:rPr>
      <w:color w:val="0000FF" w:themeColor="hyperlink"/>
      <w:u w:val="single"/>
    </w:rPr>
  </w:style>
  <w:style w:type="paragraph" w:styleId="Funotentext">
    <w:name w:val="footnote text"/>
    <w:basedOn w:val="Standard"/>
    <w:link w:val="FunotentextZchn"/>
    <w:uiPriority w:val="99"/>
    <w:semiHidden/>
    <w:unhideWhenUsed/>
    <w:rsid w:val="004F2240"/>
  </w:style>
  <w:style w:type="character" w:customStyle="1" w:styleId="FunotentextZchn">
    <w:name w:val="Fußnotentext Zchn"/>
    <w:basedOn w:val="Absatz-Standardschriftart"/>
    <w:link w:val="Funotentext"/>
    <w:uiPriority w:val="99"/>
    <w:semiHidden/>
    <w:rsid w:val="004F2240"/>
  </w:style>
  <w:style w:type="character" w:styleId="Funotenzeichen">
    <w:name w:val="footnote reference"/>
    <w:basedOn w:val="Absatz-Standardschriftart"/>
    <w:semiHidden/>
    <w:rsid w:val="004F2240"/>
    <w:rPr>
      <w:vertAlign w:val="superscript"/>
    </w:rPr>
  </w:style>
  <w:style w:type="character" w:styleId="Kommentarzeichen">
    <w:name w:val="annotation reference"/>
    <w:basedOn w:val="Absatz-Standardschriftart"/>
    <w:uiPriority w:val="99"/>
    <w:semiHidden/>
    <w:unhideWhenUsed/>
    <w:rsid w:val="006E33D8"/>
    <w:rPr>
      <w:sz w:val="16"/>
      <w:szCs w:val="16"/>
    </w:rPr>
  </w:style>
  <w:style w:type="paragraph" w:styleId="Kommentartext">
    <w:name w:val="annotation text"/>
    <w:basedOn w:val="Standard"/>
    <w:link w:val="KommentartextZchn"/>
    <w:uiPriority w:val="99"/>
    <w:semiHidden/>
    <w:unhideWhenUsed/>
    <w:rsid w:val="006E33D8"/>
  </w:style>
  <w:style w:type="character" w:customStyle="1" w:styleId="KommentartextZchn">
    <w:name w:val="Kommentartext Zchn"/>
    <w:basedOn w:val="Absatz-Standardschriftart"/>
    <w:link w:val="Kommentartext"/>
    <w:uiPriority w:val="99"/>
    <w:semiHidden/>
    <w:rsid w:val="006E33D8"/>
  </w:style>
  <w:style w:type="paragraph" w:styleId="Kommentarthema">
    <w:name w:val="annotation subject"/>
    <w:basedOn w:val="Kommentartext"/>
    <w:next w:val="Kommentartext"/>
    <w:link w:val="KommentarthemaZchn"/>
    <w:uiPriority w:val="99"/>
    <w:semiHidden/>
    <w:unhideWhenUsed/>
    <w:rsid w:val="006E33D8"/>
    <w:rPr>
      <w:b/>
      <w:bCs/>
    </w:rPr>
  </w:style>
  <w:style w:type="character" w:customStyle="1" w:styleId="KommentarthemaZchn">
    <w:name w:val="Kommentarthema Zchn"/>
    <w:basedOn w:val="KommentartextZchn"/>
    <w:link w:val="Kommentarthema"/>
    <w:uiPriority w:val="99"/>
    <w:semiHidden/>
    <w:rsid w:val="006E33D8"/>
    <w:rPr>
      <w:b/>
      <w:bCs/>
    </w:rPr>
  </w:style>
  <w:style w:type="character" w:customStyle="1" w:styleId="NichtaufgelsteErwhnung1">
    <w:name w:val="Nicht aufgelöste Erwähnung1"/>
    <w:basedOn w:val="Absatz-Standardschriftart"/>
    <w:uiPriority w:val="99"/>
    <w:semiHidden/>
    <w:unhideWhenUsed/>
    <w:rsid w:val="00FD1B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119619">
      <w:bodyDiv w:val="1"/>
      <w:marLeft w:val="0"/>
      <w:marRight w:val="0"/>
      <w:marTop w:val="0"/>
      <w:marBottom w:val="0"/>
      <w:divBdr>
        <w:top w:val="none" w:sz="0" w:space="0" w:color="auto"/>
        <w:left w:val="none" w:sz="0" w:space="0" w:color="auto"/>
        <w:bottom w:val="none" w:sz="0" w:space="0" w:color="auto"/>
        <w:right w:val="none" w:sz="0" w:space="0" w:color="auto"/>
      </w:divBdr>
    </w:div>
    <w:div w:id="332221839">
      <w:bodyDiv w:val="1"/>
      <w:marLeft w:val="0"/>
      <w:marRight w:val="0"/>
      <w:marTop w:val="0"/>
      <w:marBottom w:val="0"/>
      <w:divBdr>
        <w:top w:val="none" w:sz="0" w:space="0" w:color="auto"/>
        <w:left w:val="none" w:sz="0" w:space="0" w:color="auto"/>
        <w:bottom w:val="none" w:sz="0" w:space="0" w:color="auto"/>
        <w:right w:val="none" w:sz="0" w:space="0" w:color="auto"/>
      </w:divBdr>
    </w:div>
    <w:div w:id="897740341">
      <w:bodyDiv w:val="1"/>
      <w:marLeft w:val="0"/>
      <w:marRight w:val="0"/>
      <w:marTop w:val="0"/>
      <w:marBottom w:val="0"/>
      <w:divBdr>
        <w:top w:val="none" w:sz="0" w:space="0" w:color="auto"/>
        <w:left w:val="none" w:sz="0" w:space="0" w:color="auto"/>
        <w:bottom w:val="none" w:sz="0" w:space="0" w:color="auto"/>
        <w:right w:val="none" w:sz="0" w:space="0" w:color="auto"/>
      </w:divBdr>
    </w:div>
    <w:div w:id="192912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unge-zuerich.ch" TargetMode="External"/><Relationship Id="rId13" Type="http://schemas.openxmlformats.org/officeDocument/2006/relationships/hyperlink" Target="mailto:pr@lunge-zuerich.ch"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ltea-netzwerk.ch" TargetMode="External"/><Relationship Id="rId12" Type="http://schemas.openxmlformats.org/officeDocument/2006/relationships/hyperlink" Target="mailto:pr@lunge-zuerich.ch"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6072D-6FE1-4B01-A905-CC0D8013D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609</Words>
  <Characters>4251</Characters>
  <Application>Microsoft Office Word</Application>
  <DocSecurity>0</DocSecurity>
  <Lines>86</Lines>
  <Paragraphs>34</Paragraphs>
  <ScaleCrop>false</ScaleCrop>
  <HeadingPairs>
    <vt:vector size="2" baseType="variant">
      <vt:variant>
        <vt:lpstr>Titel</vt:lpstr>
      </vt:variant>
      <vt:variant>
        <vt:i4>1</vt:i4>
      </vt:variant>
    </vt:vector>
  </HeadingPairs>
  <TitlesOfParts>
    <vt:vector size="1" baseType="lpstr">
      <vt:lpstr/>
    </vt:vector>
  </TitlesOfParts>
  <Company>Lungenliga Zürich</Company>
  <LinksUpToDate>false</LinksUpToDate>
  <CharactersWithSpaces>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Flühmann Myriam</dc:creator>
  <cp:lastModifiedBy>Sele Tanja</cp:lastModifiedBy>
  <cp:revision>13</cp:revision>
  <cp:lastPrinted>2018-06-08T13:59:00Z</cp:lastPrinted>
  <dcterms:created xsi:type="dcterms:W3CDTF">2021-01-28T18:23:00Z</dcterms:created>
  <dcterms:modified xsi:type="dcterms:W3CDTF">2021-01-29T07:34:00Z</dcterms:modified>
</cp:coreProperties>
</file>